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B7960" w14:textId="05BBAF19" w:rsidR="00E81317" w:rsidRPr="00814448" w:rsidRDefault="00176493" w:rsidP="00B558C2">
      <w:pPr>
        <w:pStyle w:val="CenterBold"/>
        <w:spacing w:before="0"/>
        <w:rPr>
          <w:rFonts w:asciiTheme="minorHAnsi" w:hAnsiTheme="minorHAnsi" w:cstheme="minorHAnsi"/>
          <w:sz w:val="22"/>
          <w:szCs w:val="22"/>
        </w:rPr>
      </w:pPr>
      <w:r w:rsidRPr="00814448">
        <w:rPr>
          <w:rFonts w:asciiTheme="minorHAnsi" w:hAnsiTheme="minorHAnsi" w:cstheme="minorHAnsi"/>
          <w:sz w:val="22"/>
          <w:szCs w:val="22"/>
        </w:rPr>
        <w:t xml:space="preserve">ORDINANCE NO.  </w:t>
      </w:r>
      <w:r w:rsidR="00FA3530" w:rsidRPr="00814448">
        <w:rPr>
          <w:rFonts w:asciiTheme="minorHAnsi" w:hAnsiTheme="minorHAnsi" w:cstheme="minorHAnsi"/>
          <w:sz w:val="22"/>
          <w:szCs w:val="22"/>
        </w:rPr>
        <w:t>2</w:t>
      </w:r>
      <w:r w:rsidR="00374DA2" w:rsidRPr="00814448">
        <w:rPr>
          <w:rFonts w:asciiTheme="minorHAnsi" w:hAnsiTheme="minorHAnsi" w:cstheme="minorHAnsi"/>
          <w:sz w:val="22"/>
          <w:szCs w:val="22"/>
        </w:rPr>
        <w:t>5-</w:t>
      </w:r>
      <w:r w:rsidR="0034413E" w:rsidRPr="00814448">
        <w:rPr>
          <w:rFonts w:asciiTheme="minorHAnsi" w:hAnsiTheme="minorHAnsi" w:cstheme="minorHAnsi"/>
          <w:sz w:val="22"/>
          <w:szCs w:val="22"/>
        </w:rPr>
        <w:t>2508</w:t>
      </w:r>
    </w:p>
    <w:p w14:paraId="4910DCDB" w14:textId="77777777" w:rsidR="00FC6A01" w:rsidRPr="00814448" w:rsidRDefault="00FC6A01" w:rsidP="00B558C2">
      <w:pPr>
        <w:pStyle w:val="Body"/>
        <w:spacing w:before="0"/>
        <w:rPr>
          <w:rFonts w:asciiTheme="minorHAnsi" w:hAnsiTheme="minorHAnsi" w:cstheme="minorHAnsi"/>
          <w:sz w:val="22"/>
          <w:szCs w:val="22"/>
        </w:rPr>
      </w:pPr>
    </w:p>
    <w:p w14:paraId="0643FDBE" w14:textId="1CFAE66F" w:rsidR="00E27118" w:rsidRPr="00814448" w:rsidRDefault="00E81317" w:rsidP="00A1732B">
      <w:pPr>
        <w:pStyle w:val="BodyText2"/>
        <w:ind w:left="720" w:right="720"/>
        <w:rPr>
          <w:rFonts w:asciiTheme="minorHAnsi" w:hAnsiTheme="minorHAnsi" w:cstheme="minorHAnsi"/>
          <w:b/>
          <w:sz w:val="22"/>
          <w:szCs w:val="22"/>
        </w:rPr>
      </w:pPr>
      <w:bookmarkStart w:id="0" w:name="_Hlk99486939"/>
      <w:r w:rsidRPr="00814448">
        <w:rPr>
          <w:rFonts w:asciiTheme="minorHAnsi" w:hAnsiTheme="minorHAnsi" w:cstheme="minorHAnsi"/>
          <w:b/>
          <w:sz w:val="22"/>
          <w:szCs w:val="22"/>
        </w:rPr>
        <w:t>A</w:t>
      </w:r>
      <w:r w:rsidR="00495279" w:rsidRPr="00814448">
        <w:rPr>
          <w:rFonts w:asciiTheme="minorHAnsi" w:hAnsiTheme="minorHAnsi" w:cstheme="minorHAnsi"/>
          <w:b/>
          <w:sz w:val="22"/>
          <w:szCs w:val="22"/>
        </w:rPr>
        <w:t>N</w:t>
      </w:r>
      <w:r w:rsidRPr="00814448">
        <w:rPr>
          <w:rFonts w:asciiTheme="minorHAnsi" w:hAnsiTheme="minorHAnsi" w:cstheme="minorHAnsi"/>
          <w:b/>
          <w:sz w:val="22"/>
          <w:szCs w:val="22"/>
        </w:rPr>
        <w:t xml:space="preserve"> ORDINANCE </w:t>
      </w:r>
      <w:r w:rsidR="00B93EA5" w:rsidRPr="00814448">
        <w:rPr>
          <w:rFonts w:asciiTheme="minorHAnsi" w:hAnsiTheme="minorHAnsi" w:cstheme="minorHAnsi"/>
          <w:b/>
          <w:sz w:val="22"/>
          <w:szCs w:val="22"/>
        </w:rPr>
        <w:t>OF</w:t>
      </w:r>
      <w:r w:rsidR="00BD017A" w:rsidRPr="00814448">
        <w:rPr>
          <w:rFonts w:asciiTheme="minorHAnsi" w:hAnsiTheme="minorHAnsi" w:cstheme="minorHAnsi"/>
          <w:b/>
          <w:sz w:val="22"/>
          <w:szCs w:val="22"/>
        </w:rPr>
        <w:t xml:space="preserve"> THE CITY COUNCIL </w:t>
      </w:r>
      <w:r w:rsidRPr="00814448">
        <w:rPr>
          <w:rFonts w:asciiTheme="minorHAnsi" w:hAnsiTheme="minorHAnsi" w:cstheme="minorHAnsi"/>
          <w:b/>
          <w:sz w:val="22"/>
          <w:szCs w:val="22"/>
        </w:rPr>
        <w:t xml:space="preserve">OF THE CITY </w:t>
      </w:r>
      <w:r w:rsidR="00495279" w:rsidRPr="00814448">
        <w:rPr>
          <w:rFonts w:asciiTheme="minorHAnsi" w:hAnsiTheme="minorHAnsi" w:cstheme="minorHAnsi"/>
          <w:b/>
          <w:sz w:val="22"/>
          <w:szCs w:val="22"/>
        </w:rPr>
        <w:t>OF CARSON, CALIFORNIA</w:t>
      </w:r>
      <w:r w:rsidR="00E706E8" w:rsidRPr="00814448">
        <w:rPr>
          <w:rFonts w:asciiTheme="minorHAnsi" w:hAnsiTheme="minorHAnsi" w:cstheme="minorHAnsi"/>
          <w:b/>
          <w:sz w:val="22"/>
          <w:szCs w:val="22"/>
        </w:rPr>
        <w:t xml:space="preserve">, </w:t>
      </w:r>
      <w:r w:rsidR="00E27118" w:rsidRPr="00814448">
        <w:rPr>
          <w:rFonts w:asciiTheme="minorHAnsi" w:hAnsiTheme="minorHAnsi" w:cstheme="minorHAnsi"/>
          <w:b/>
          <w:sz w:val="22"/>
          <w:szCs w:val="22"/>
        </w:rPr>
        <w:t>AMENDING SECTION 2301 (COUNCILMANIC SALARIES) OF ARTICLE II (ADMINISTRATION) OF THE CARSON MUNICIPAL CODE REGARDING THE DETERMINATION OF COUNCIL MEMBERS' TOTAL WAGES/COMPENSATION AND TOTAL RETIREMENT AND HEALTH CONTRIBUTIONS</w:t>
      </w:r>
      <w:bookmarkEnd w:id="0"/>
    </w:p>
    <w:p w14:paraId="663D8DE7" w14:textId="77777777" w:rsidR="00E81317" w:rsidRPr="00814448" w:rsidRDefault="00E81317" w:rsidP="00A1732B">
      <w:pPr>
        <w:pStyle w:val="BodyText2"/>
        <w:ind w:right="1440"/>
        <w:rPr>
          <w:rFonts w:asciiTheme="minorHAnsi" w:hAnsiTheme="minorHAnsi" w:cstheme="minorHAnsi"/>
          <w:sz w:val="22"/>
          <w:szCs w:val="22"/>
        </w:rPr>
      </w:pPr>
    </w:p>
    <w:p w14:paraId="2722DA53" w14:textId="7F1E6A4E" w:rsidR="009601BC" w:rsidRPr="00814448" w:rsidRDefault="00E460C4" w:rsidP="009601BC">
      <w:pPr>
        <w:spacing w:after="240" w:line="240" w:lineRule="auto"/>
        <w:ind w:firstLine="720"/>
        <w:jc w:val="both"/>
        <w:rPr>
          <w:rFonts w:cstheme="minorHAnsi"/>
          <w:bCs/>
        </w:rPr>
      </w:pPr>
      <w:r w:rsidRPr="00814448">
        <w:rPr>
          <w:rFonts w:cstheme="minorHAnsi"/>
          <w:b/>
        </w:rPr>
        <w:t>WHEREAS</w:t>
      </w:r>
      <w:r w:rsidR="004B7A33" w:rsidRPr="00814448">
        <w:rPr>
          <w:rFonts w:cstheme="minorHAnsi"/>
          <w:bCs/>
        </w:rPr>
        <w:t xml:space="preserve">, </w:t>
      </w:r>
      <w:bookmarkStart w:id="1" w:name="_Hlk99487470"/>
      <w:r w:rsidR="009601BC" w:rsidRPr="00814448">
        <w:rPr>
          <w:rFonts w:cstheme="minorHAnsi"/>
          <w:bCs/>
        </w:rPr>
        <w:t>Article 1, section 5 of the Constitution of the State of California grants charter cities plenary authority over the compensation of its municipal officers</w:t>
      </w:r>
      <w:bookmarkEnd w:id="1"/>
      <w:r w:rsidR="009601BC" w:rsidRPr="00814448">
        <w:rPr>
          <w:rFonts w:cstheme="minorHAnsi"/>
          <w:bCs/>
        </w:rPr>
        <w:t xml:space="preserve">; and </w:t>
      </w:r>
    </w:p>
    <w:p w14:paraId="0A2F84A6" w14:textId="2853247F" w:rsidR="00C4002F" w:rsidRPr="00814448" w:rsidRDefault="009601BC" w:rsidP="009601BC">
      <w:pPr>
        <w:spacing w:after="240" w:line="240" w:lineRule="auto"/>
        <w:ind w:firstLine="720"/>
        <w:jc w:val="both"/>
        <w:rPr>
          <w:rFonts w:cstheme="minorHAnsi"/>
        </w:rPr>
      </w:pPr>
      <w:proofErr w:type="gramStart"/>
      <w:r w:rsidRPr="00814448">
        <w:rPr>
          <w:rFonts w:cstheme="minorHAnsi"/>
          <w:b/>
        </w:rPr>
        <w:t>WHEREAS</w:t>
      </w:r>
      <w:r w:rsidRPr="00814448">
        <w:rPr>
          <w:rFonts w:cstheme="minorHAnsi"/>
          <w:bCs/>
        </w:rPr>
        <w:t>,</w:t>
      </w:r>
      <w:proofErr w:type="gramEnd"/>
      <w:r w:rsidRPr="00814448">
        <w:rPr>
          <w:rFonts w:cstheme="minorHAnsi"/>
          <w:bCs/>
        </w:rPr>
        <w:t xml:space="preserve"> </w:t>
      </w:r>
      <w:bookmarkStart w:id="2" w:name="_Hlk99487480"/>
      <w:r w:rsidR="00E706E8" w:rsidRPr="00814448">
        <w:rPr>
          <w:rFonts w:cstheme="minorHAnsi"/>
        </w:rPr>
        <w:t xml:space="preserve">Section 304 of the </w:t>
      </w:r>
      <w:r w:rsidR="00BC54A3" w:rsidRPr="00814448">
        <w:rPr>
          <w:rFonts w:cstheme="minorHAnsi"/>
        </w:rPr>
        <w:t xml:space="preserve">City </w:t>
      </w:r>
      <w:r w:rsidR="00E706E8" w:rsidRPr="00814448">
        <w:rPr>
          <w:rFonts w:cstheme="minorHAnsi"/>
        </w:rPr>
        <w:t xml:space="preserve">Charter </w:t>
      </w:r>
      <w:r w:rsidRPr="00814448">
        <w:rPr>
          <w:rFonts w:cstheme="minorHAnsi"/>
        </w:rPr>
        <w:t>and</w:t>
      </w:r>
      <w:r w:rsidR="00C4002F" w:rsidRPr="00814448">
        <w:rPr>
          <w:rFonts w:cstheme="minorHAnsi"/>
        </w:rPr>
        <w:t xml:space="preserve"> </w:t>
      </w:r>
      <w:r w:rsidR="00E706E8" w:rsidRPr="00814448">
        <w:rPr>
          <w:rFonts w:cstheme="minorHAnsi"/>
        </w:rPr>
        <w:t>Carson Municipal Code</w:t>
      </w:r>
      <w:r w:rsidR="00BC6748" w:rsidRPr="00814448">
        <w:rPr>
          <w:rFonts w:cstheme="minorHAnsi"/>
        </w:rPr>
        <w:t xml:space="preserve"> Section 2301 </w:t>
      </w:r>
      <w:r w:rsidR="00E706E8" w:rsidRPr="00814448">
        <w:rPr>
          <w:rFonts w:cstheme="minorHAnsi"/>
        </w:rPr>
        <w:t>ad</w:t>
      </w:r>
      <w:r w:rsidR="00E27118" w:rsidRPr="00814448">
        <w:rPr>
          <w:rFonts w:cstheme="minorHAnsi"/>
        </w:rPr>
        <w:t>dress Councilmanic total wages/compensation</w:t>
      </w:r>
      <w:r w:rsidR="00E706E8" w:rsidRPr="00814448">
        <w:rPr>
          <w:rFonts w:cstheme="minorHAnsi"/>
        </w:rPr>
        <w:t xml:space="preserve"> </w:t>
      </w:r>
      <w:r w:rsidRPr="00814448">
        <w:rPr>
          <w:rFonts w:cstheme="minorHAnsi"/>
        </w:rPr>
        <w:t>by providing that all members of the City Council shall receive a salary set at the “Low Income Limits” for a family of four (4) as set forth by the U.S. Department of Housing and Urban Development for the Los Angeles County area for the year 2018</w:t>
      </w:r>
      <w:bookmarkEnd w:id="2"/>
      <w:r w:rsidRPr="00814448">
        <w:rPr>
          <w:rFonts w:cstheme="minorHAnsi"/>
        </w:rPr>
        <w:t xml:space="preserve">; and </w:t>
      </w:r>
    </w:p>
    <w:p w14:paraId="0744476F" w14:textId="704E5558" w:rsidR="009601BC" w:rsidRPr="00814448" w:rsidRDefault="009601BC" w:rsidP="009601BC">
      <w:pPr>
        <w:spacing w:after="240" w:line="240" w:lineRule="auto"/>
        <w:ind w:firstLine="720"/>
        <w:jc w:val="both"/>
        <w:rPr>
          <w:rFonts w:cstheme="minorHAnsi"/>
        </w:rPr>
      </w:pPr>
      <w:proofErr w:type="gramStart"/>
      <w:r w:rsidRPr="00814448">
        <w:rPr>
          <w:rFonts w:cstheme="minorHAnsi"/>
          <w:b/>
          <w:bCs/>
        </w:rPr>
        <w:t>WHEREAS</w:t>
      </w:r>
      <w:r w:rsidRPr="00814448">
        <w:rPr>
          <w:rFonts w:cstheme="minorHAnsi"/>
        </w:rPr>
        <w:t>,</w:t>
      </w:r>
      <w:proofErr w:type="gramEnd"/>
      <w:r w:rsidRPr="00814448">
        <w:rPr>
          <w:rFonts w:cstheme="minorHAnsi"/>
        </w:rPr>
        <w:t xml:space="preserve"> </w:t>
      </w:r>
      <w:bookmarkStart w:id="3" w:name="_Hlk99487682"/>
      <w:r w:rsidRPr="00814448">
        <w:rPr>
          <w:rFonts w:cstheme="minorHAnsi"/>
        </w:rPr>
        <w:t xml:space="preserve">Section 304 of the </w:t>
      </w:r>
      <w:r w:rsidR="00BC54A3" w:rsidRPr="00814448">
        <w:rPr>
          <w:rFonts w:cstheme="minorHAnsi"/>
        </w:rPr>
        <w:t xml:space="preserve">City </w:t>
      </w:r>
      <w:r w:rsidRPr="00814448">
        <w:rPr>
          <w:rFonts w:cstheme="minorHAnsi"/>
        </w:rPr>
        <w:t>Charter and Carson Municipal Code Section 2301 further provide that future adjustments to the salaries of City Council members shall be in accordance with, and limited by, Government Code Section 36516</w:t>
      </w:r>
      <w:bookmarkEnd w:id="3"/>
      <w:r w:rsidRPr="00814448">
        <w:rPr>
          <w:rFonts w:cstheme="minorHAnsi"/>
        </w:rPr>
        <w:t xml:space="preserve">; and </w:t>
      </w:r>
    </w:p>
    <w:p w14:paraId="48B10007" w14:textId="00EECD60" w:rsidR="000850F4" w:rsidRPr="00814448" w:rsidRDefault="009601BC" w:rsidP="000850F4">
      <w:pPr>
        <w:spacing w:after="240" w:line="240" w:lineRule="auto"/>
        <w:ind w:firstLine="720"/>
        <w:jc w:val="both"/>
        <w:rPr>
          <w:rFonts w:cstheme="minorHAnsi"/>
        </w:rPr>
      </w:pPr>
      <w:r w:rsidRPr="00814448">
        <w:rPr>
          <w:rFonts w:cstheme="minorHAnsi"/>
          <w:b/>
          <w:bCs/>
        </w:rPr>
        <w:t>WHEREAS</w:t>
      </w:r>
      <w:r w:rsidRPr="00814448">
        <w:rPr>
          <w:rFonts w:cstheme="minorHAnsi"/>
        </w:rPr>
        <w:t xml:space="preserve">, </w:t>
      </w:r>
      <w:bookmarkStart w:id="4" w:name="_Hlk99487561"/>
      <w:r w:rsidR="006C5570" w:rsidRPr="00814448">
        <w:rPr>
          <w:rFonts w:cstheme="minorHAnsi"/>
        </w:rPr>
        <w:t>pursuant to Ordinance 22-2206</w:t>
      </w:r>
      <w:r w:rsidRPr="00814448">
        <w:rPr>
          <w:rFonts w:cstheme="minorHAnsi"/>
        </w:rPr>
        <w:t xml:space="preserve">, the City Council </w:t>
      </w:r>
      <w:bookmarkEnd w:id="4"/>
      <w:r w:rsidR="000850F4" w:rsidRPr="00814448">
        <w:rPr>
          <w:rFonts w:cstheme="minorHAnsi"/>
        </w:rPr>
        <w:t xml:space="preserve">received a five percent (5%) annual salary adjustment effective January 1, </w:t>
      </w:r>
      <w:proofErr w:type="gramStart"/>
      <w:r w:rsidR="000850F4" w:rsidRPr="00814448">
        <w:rPr>
          <w:rFonts w:cstheme="minorHAnsi"/>
        </w:rPr>
        <w:t>2023</w:t>
      </w:r>
      <w:proofErr w:type="gramEnd"/>
      <w:r w:rsidR="00525F22" w:rsidRPr="00814448">
        <w:rPr>
          <w:rFonts w:cstheme="minorHAnsi"/>
        </w:rPr>
        <w:t xml:space="preserve"> to $81,375</w:t>
      </w:r>
      <w:r w:rsidRPr="00814448">
        <w:rPr>
          <w:rFonts w:cstheme="minorHAnsi"/>
        </w:rPr>
        <w:t>; and</w:t>
      </w:r>
    </w:p>
    <w:p w14:paraId="025DA44C" w14:textId="0F1AADE0" w:rsidR="005A54BB" w:rsidRPr="00814448" w:rsidRDefault="000850F4" w:rsidP="00FD4F4E">
      <w:pPr>
        <w:spacing w:after="240" w:line="240" w:lineRule="auto"/>
        <w:ind w:firstLine="720"/>
        <w:jc w:val="both"/>
        <w:rPr>
          <w:rFonts w:cstheme="minorHAnsi"/>
        </w:rPr>
      </w:pPr>
      <w:r w:rsidRPr="00814448">
        <w:rPr>
          <w:rFonts w:cstheme="minorHAnsi"/>
          <w:b/>
          <w:bCs/>
        </w:rPr>
        <w:t>WHEREAS</w:t>
      </w:r>
      <w:r w:rsidRPr="00814448">
        <w:rPr>
          <w:rFonts w:cstheme="minorHAnsi"/>
        </w:rPr>
        <w:t xml:space="preserve">, Government Code section 36516, amended by Senate Bill 329 (“SB 329”) which was signed into law on June 29, 2023, </w:t>
      </w:r>
      <w:bookmarkStart w:id="5" w:name="_Hlk191328227"/>
      <w:r w:rsidR="00EB7EFA" w:rsidRPr="00814448">
        <w:rPr>
          <w:rFonts w:cstheme="minorHAnsi"/>
        </w:rPr>
        <w:t>allows</w:t>
      </w:r>
      <w:r w:rsidR="00FD4F4E" w:rsidRPr="00814448">
        <w:rPr>
          <w:rFonts w:cstheme="minorHAnsi"/>
        </w:rPr>
        <w:t xml:space="preserve"> for the salary of council members to be increased by “the greater of either 5% for each calendar year from the operative date of the last adjustment of the salary in effect when the ordinance or amendment is enacted, or an amount equal to inflation since January 1, 2024, based upon the California Consumer Price Index, which shall not exceed 10% for each calendar year[;]”</w:t>
      </w:r>
      <w:bookmarkEnd w:id="5"/>
      <w:r w:rsidR="00FD4F4E" w:rsidRPr="00814448">
        <w:rPr>
          <w:rFonts w:cstheme="minorHAnsi"/>
        </w:rPr>
        <w:t xml:space="preserve"> and </w:t>
      </w:r>
      <w:r w:rsidR="009601BC" w:rsidRPr="00814448">
        <w:rPr>
          <w:rFonts w:cstheme="minorHAnsi"/>
        </w:rPr>
        <w:t xml:space="preserve"> </w:t>
      </w:r>
    </w:p>
    <w:p w14:paraId="167632B3" w14:textId="4E688543" w:rsidR="00E706E8" w:rsidRPr="00814448" w:rsidRDefault="00F5370D" w:rsidP="009601BC">
      <w:pPr>
        <w:spacing w:after="240" w:line="240" w:lineRule="auto"/>
        <w:ind w:firstLine="720"/>
        <w:jc w:val="both"/>
        <w:rPr>
          <w:rFonts w:cstheme="minorHAnsi"/>
        </w:rPr>
      </w:pPr>
      <w:proofErr w:type="gramStart"/>
      <w:r w:rsidRPr="00814448">
        <w:rPr>
          <w:rFonts w:cstheme="minorHAnsi"/>
          <w:b/>
          <w:bCs/>
        </w:rPr>
        <w:t>WHEREAS</w:t>
      </w:r>
      <w:r w:rsidRPr="00814448">
        <w:rPr>
          <w:rFonts w:cstheme="minorHAnsi"/>
        </w:rPr>
        <w:t>,</w:t>
      </w:r>
      <w:proofErr w:type="gramEnd"/>
      <w:r w:rsidR="00B857C9" w:rsidRPr="00814448">
        <w:rPr>
          <w:rFonts w:cstheme="minorHAnsi"/>
        </w:rPr>
        <w:t xml:space="preserve"> </w:t>
      </w:r>
      <w:r w:rsidR="00FA3530" w:rsidRPr="00814448">
        <w:rPr>
          <w:rFonts w:cstheme="minorHAnsi"/>
        </w:rPr>
        <w:t xml:space="preserve">the City Council </w:t>
      </w:r>
      <w:r w:rsidR="00131ADA" w:rsidRPr="00814448">
        <w:rPr>
          <w:rFonts w:cstheme="minorHAnsi"/>
        </w:rPr>
        <w:t xml:space="preserve">now </w:t>
      </w:r>
      <w:r w:rsidR="00FA3530" w:rsidRPr="00814448">
        <w:rPr>
          <w:rFonts w:cstheme="minorHAnsi"/>
        </w:rPr>
        <w:t>desires to amend Carson Municipal Code Section 2301</w:t>
      </w:r>
      <w:r w:rsidR="00FD4F4E" w:rsidRPr="00814448">
        <w:rPr>
          <w:rFonts w:cstheme="minorHAnsi"/>
        </w:rPr>
        <w:t xml:space="preserve"> to provide a compensation increase of</w:t>
      </w:r>
      <w:r w:rsidR="00525F22" w:rsidRPr="00814448">
        <w:rPr>
          <w:rFonts w:cstheme="minorHAnsi"/>
        </w:rPr>
        <w:t xml:space="preserve"> ten</w:t>
      </w:r>
      <w:r w:rsidR="00FD4F4E" w:rsidRPr="00814448">
        <w:rPr>
          <w:rFonts w:cstheme="minorHAnsi"/>
        </w:rPr>
        <w:t xml:space="preserve"> </w:t>
      </w:r>
      <w:r w:rsidR="00525F22" w:rsidRPr="00814448">
        <w:rPr>
          <w:rFonts w:cstheme="minorHAnsi"/>
        </w:rPr>
        <w:t xml:space="preserve">percent </w:t>
      </w:r>
      <w:r w:rsidR="00FD4F4E" w:rsidRPr="00814448">
        <w:rPr>
          <w:rFonts w:cstheme="minorHAnsi"/>
        </w:rPr>
        <w:t>(</w:t>
      </w:r>
      <w:r w:rsidR="00525F22" w:rsidRPr="00814448">
        <w:rPr>
          <w:rFonts w:cstheme="minorHAnsi"/>
        </w:rPr>
        <w:t>10</w:t>
      </w:r>
      <w:r w:rsidR="00FD4F4E" w:rsidRPr="00814448">
        <w:rPr>
          <w:rFonts w:cstheme="minorHAnsi"/>
        </w:rPr>
        <w:t xml:space="preserve">%) (5% for calendar year 2024 and 5% for calendar year 2025) </w:t>
      </w:r>
      <w:r w:rsidR="00525F22" w:rsidRPr="00814448">
        <w:rPr>
          <w:rFonts w:cstheme="minorHAnsi"/>
        </w:rPr>
        <w:t xml:space="preserve">from $81,375 to </w:t>
      </w:r>
      <w:r w:rsidR="00695484" w:rsidRPr="00814448">
        <w:rPr>
          <w:rFonts w:cstheme="minorHAnsi"/>
        </w:rPr>
        <w:t xml:space="preserve">$89,512.51 for Council Members and from </w:t>
      </w:r>
      <w:r w:rsidR="000D7EB4" w:rsidRPr="00814448">
        <w:rPr>
          <w:rFonts w:cstheme="minorHAnsi"/>
        </w:rPr>
        <w:t xml:space="preserve">$81,375 to </w:t>
      </w:r>
      <w:r w:rsidR="00695484" w:rsidRPr="00814448">
        <w:rPr>
          <w:rFonts w:cstheme="minorHAnsi"/>
        </w:rPr>
        <w:t xml:space="preserve">$98,463.85 for the </w:t>
      </w:r>
      <w:proofErr w:type="gramStart"/>
      <w:r w:rsidR="00695484" w:rsidRPr="00814448">
        <w:rPr>
          <w:rFonts w:cstheme="minorHAnsi"/>
        </w:rPr>
        <w:t>Mayor</w:t>
      </w:r>
      <w:proofErr w:type="gramEnd"/>
      <w:r w:rsidR="000D7EB4" w:rsidRPr="00814448">
        <w:rPr>
          <w:rFonts w:cstheme="minorHAnsi"/>
        </w:rPr>
        <w:t xml:space="preserve">, </w:t>
      </w:r>
      <w:r w:rsidR="00FD4F4E" w:rsidRPr="00814448">
        <w:rPr>
          <w:rFonts w:cstheme="minorHAnsi"/>
        </w:rPr>
        <w:t>as of the effective date of this Ordinance</w:t>
      </w:r>
      <w:r w:rsidR="00FA3530" w:rsidRPr="00814448">
        <w:rPr>
          <w:rFonts w:cstheme="minorHAnsi"/>
        </w:rPr>
        <w:t xml:space="preserve">; and  </w:t>
      </w:r>
    </w:p>
    <w:p w14:paraId="76AAF26C" w14:textId="62859582" w:rsidR="00516255" w:rsidRPr="00814448" w:rsidRDefault="00E706E8" w:rsidP="009601BC">
      <w:pPr>
        <w:spacing w:after="240" w:line="240" w:lineRule="auto"/>
        <w:ind w:firstLine="720"/>
        <w:jc w:val="both"/>
        <w:rPr>
          <w:rFonts w:cstheme="minorHAnsi"/>
        </w:rPr>
      </w:pPr>
      <w:r w:rsidRPr="00814448">
        <w:rPr>
          <w:rFonts w:cstheme="minorHAnsi"/>
          <w:b/>
        </w:rPr>
        <w:t>WHEREAS</w:t>
      </w:r>
      <w:r w:rsidRPr="00814448">
        <w:rPr>
          <w:rFonts w:cstheme="minorHAnsi"/>
          <w:bCs/>
        </w:rPr>
        <w:t>,</w:t>
      </w:r>
      <w:r w:rsidRPr="00814448">
        <w:rPr>
          <w:rFonts w:cstheme="minorHAnsi"/>
          <w:b/>
        </w:rPr>
        <w:t xml:space="preserve"> </w:t>
      </w:r>
      <w:r w:rsidR="00FA3530" w:rsidRPr="00814448">
        <w:rPr>
          <w:rFonts w:cstheme="minorHAnsi"/>
          <w:b/>
        </w:rPr>
        <w:t>t</w:t>
      </w:r>
      <w:r w:rsidR="00FA3530" w:rsidRPr="00814448">
        <w:rPr>
          <w:rFonts w:cstheme="minorHAnsi"/>
        </w:rPr>
        <w:t>he City of Carson, as a Charter City, is not subject to the timing requirements under Government Code Section 36516.5 delaying any compensation adjustment, insofar as the compensation of City Council members is considered a municipal affair, as confirmed by Attorney General Opinion, at 57 Ops. Cal. Atty. Gen. 11 (1974)</w:t>
      </w:r>
      <w:r w:rsidR="003C15B3" w:rsidRPr="00814448">
        <w:rPr>
          <w:rFonts w:cstheme="minorHAnsi"/>
        </w:rPr>
        <w:t>.</w:t>
      </w:r>
    </w:p>
    <w:p w14:paraId="5E04701E" w14:textId="2AD4FDDA" w:rsidR="00E81317" w:rsidRPr="00814448" w:rsidRDefault="008558E0" w:rsidP="009601BC">
      <w:pPr>
        <w:pStyle w:val="Body"/>
        <w:spacing w:before="0" w:after="240"/>
        <w:rPr>
          <w:rFonts w:asciiTheme="minorHAnsi" w:hAnsiTheme="minorHAnsi" w:cstheme="minorHAnsi"/>
          <w:sz w:val="22"/>
          <w:szCs w:val="22"/>
        </w:rPr>
      </w:pPr>
      <w:r w:rsidRPr="00814448">
        <w:rPr>
          <w:rFonts w:asciiTheme="minorHAnsi" w:hAnsiTheme="minorHAnsi" w:cstheme="minorHAnsi"/>
          <w:b/>
          <w:sz w:val="22"/>
          <w:szCs w:val="22"/>
        </w:rPr>
        <w:t xml:space="preserve">NOW, THEREFORE, </w:t>
      </w:r>
      <w:r w:rsidR="00E81317" w:rsidRPr="00814448">
        <w:rPr>
          <w:rFonts w:asciiTheme="minorHAnsi" w:hAnsiTheme="minorHAnsi" w:cstheme="minorHAnsi"/>
          <w:b/>
          <w:sz w:val="22"/>
          <w:szCs w:val="22"/>
        </w:rPr>
        <w:t>THE CITY COUNCIL OF THE CITY OF CARSON</w:t>
      </w:r>
      <w:r w:rsidRPr="00814448">
        <w:rPr>
          <w:rFonts w:asciiTheme="minorHAnsi" w:hAnsiTheme="minorHAnsi" w:cstheme="minorHAnsi"/>
          <w:b/>
          <w:sz w:val="22"/>
          <w:szCs w:val="22"/>
        </w:rPr>
        <w:t>, CALIFORNIA, DOES</w:t>
      </w:r>
      <w:r w:rsidR="00466B12" w:rsidRPr="00814448">
        <w:rPr>
          <w:rFonts w:asciiTheme="minorHAnsi" w:hAnsiTheme="minorHAnsi" w:cstheme="minorHAnsi"/>
          <w:b/>
          <w:sz w:val="22"/>
          <w:szCs w:val="22"/>
        </w:rPr>
        <w:t xml:space="preserve"> HEREBY ORDAIN</w:t>
      </w:r>
      <w:r w:rsidR="00E81317" w:rsidRPr="00814448">
        <w:rPr>
          <w:rFonts w:asciiTheme="minorHAnsi" w:hAnsiTheme="minorHAnsi" w:cstheme="minorHAnsi"/>
          <w:b/>
          <w:sz w:val="22"/>
          <w:szCs w:val="22"/>
        </w:rPr>
        <w:t xml:space="preserve"> AS FOLLOWS:</w:t>
      </w:r>
    </w:p>
    <w:p w14:paraId="23570F95" w14:textId="3EB73066" w:rsidR="001E1793" w:rsidRPr="00814448" w:rsidRDefault="002434A3" w:rsidP="009601BC">
      <w:pPr>
        <w:pStyle w:val="Body"/>
        <w:spacing w:before="0" w:after="240"/>
        <w:rPr>
          <w:rFonts w:asciiTheme="minorHAnsi" w:hAnsiTheme="minorHAnsi" w:cstheme="minorHAnsi"/>
          <w:sz w:val="22"/>
          <w:szCs w:val="22"/>
        </w:rPr>
      </w:pPr>
      <w:r w:rsidRPr="00814448">
        <w:rPr>
          <w:rFonts w:asciiTheme="minorHAnsi" w:hAnsiTheme="minorHAnsi" w:cstheme="minorHAnsi"/>
          <w:b/>
          <w:sz w:val="22"/>
          <w:szCs w:val="22"/>
          <w:u w:val="single"/>
        </w:rPr>
        <w:t>SECTION 1</w:t>
      </w:r>
      <w:r w:rsidRPr="00814448">
        <w:rPr>
          <w:rFonts w:asciiTheme="minorHAnsi" w:hAnsiTheme="minorHAnsi" w:cstheme="minorHAnsi"/>
          <w:b/>
          <w:sz w:val="22"/>
          <w:szCs w:val="22"/>
        </w:rPr>
        <w:t>.</w:t>
      </w:r>
      <w:r w:rsidRPr="00814448">
        <w:rPr>
          <w:rFonts w:asciiTheme="minorHAnsi" w:hAnsiTheme="minorHAnsi" w:cstheme="minorHAnsi"/>
          <w:sz w:val="22"/>
          <w:szCs w:val="22"/>
        </w:rPr>
        <w:t xml:space="preserve">  The forgoing recitals are true and correct and </w:t>
      </w:r>
      <w:r w:rsidR="000D12AB" w:rsidRPr="00814448">
        <w:rPr>
          <w:rFonts w:asciiTheme="minorHAnsi" w:hAnsiTheme="minorHAnsi" w:cstheme="minorHAnsi"/>
          <w:sz w:val="22"/>
          <w:szCs w:val="22"/>
        </w:rPr>
        <w:t xml:space="preserve">are </w:t>
      </w:r>
      <w:r w:rsidRPr="00814448">
        <w:rPr>
          <w:rFonts w:asciiTheme="minorHAnsi" w:hAnsiTheme="minorHAnsi" w:cstheme="minorHAnsi"/>
          <w:sz w:val="22"/>
          <w:szCs w:val="22"/>
        </w:rPr>
        <w:t>incorporated herein by this reference.</w:t>
      </w:r>
    </w:p>
    <w:p w14:paraId="2C4D2229" w14:textId="72B58D5E" w:rsidR="00A31C15" w:rsidRPr="00814448" w:rsidRDefault="00A31C15" w:rsidP="009601BC">
      <w:pPr>
        <w:pStyle w:val="FlushLeft"/>
        <w:spacing w:before="0" w:after="240"/>
        <w:ind w:firstLine="720"/>
        <w:rPr>
          <w:rFonts w:asciiTheme="minorHAnsi" w:hAnsiTheme="minorHAnsi" w:cstheme="minorHAnsi"/>
          <w:bCs/>
          <w:sz w:val="22"/>
          <w:szCs w:val="22"/>
        </w:rPr>
      </w:pPr>
      <w:r w:rsidRPr="00814448">
        <w:rPr>
          <w:rFonts w:asciiTheme="minorHAnsi" w:hAnsiTheme="minorHAnsi" w:cstheme="minorHAnsi"/>
          <w:b/>
          <w:sz w:val="22"/>
          <w:szCs w:val="22"/>
          <w:u w:val="single"/>
        </w:rPr>
        <w:t>SECTION 2</w:t>
      </w:r>
      <w:r w:rsidRPr="00814448">
        <w:rPr>
          <w:rFonts w:asciiTheme="minorHAnsi" w:hAnsiTheme="minorHAnsi" w:cstheme="minorHAnsi"/>
          <w:b/>
          <w:sz w:val="22"/>
          <w:szCs w:val="22"/>
        </w:rPr>
        <w:t xml:space="preserve">. </w:t>
      </w:r>
      <w:r w:rsidRPr="00814448">
        <w:rPr>
          <w:rFonts w:asciiTheme="minorHAnsi" w:hAnsiTheme="minorHAnsi" w:cstheme="minorHAnsi"/>
          <w:bCs/>
          <w:sz w:val="22"/>
          <w:szCs w:val="22"/>
        </w:rPr>
        <w:t>The City Council makes the following findings demonstrating the need for increased compensation</w:t>
      </w:r>
      <w:r w:rsidR="00131ADA" w:rsidRPr="00814448">
        <w:rPr>
          <w:rFonts w:asciiTheme="minorHAnsi" w:hAnsiTheme="minorHAnsi" w:cstheme="minorHAnsi"/>
          <w:bCs/>
          <w:sz w:val="22"/>
          <w:szCs w:val="22"/>
        </w:rPr>
        <w:t xml:space="preserve"> consistent with Government Code Section 36516(g)(2)</w:t>
      </w:r>
      <w:r w:rsidRPr="00814448">
        <w:rPr>
          <w:rFonts w:asciiTheme="minorHAnsi" w:hAnsiTheme="minorHAnsi" w:cstheme="minorHAnsi"/>
          <w:bCs/>
          <w:sz w:val="22"/>
          <w:szCs w:val="22"/>
        </w:rPr>
        <w:t xml:space="preserve">: </w:t>
      </w:r>
      <w:proofErr w:type="spellStart"/>
      <w:r w:rsidRPr="00814448">
        <w:rPr>
          <w:rFonts w:asciiTheme="minorHAnsi" w:hAnsiTheme="minorHAnsi" w:cstheme="minorHAnsi"/>
          <w:bCs/>
          <w:sz w:val="22"/>
          <w:szCs w:val="22"/>
        </w:rPr>
        <w:t>i</w:t>
      </w:r>
      <w:proofErr w:type="spellEnd"/>
      <w:r w:rsidRPr="00814448">
        <w:rPr>
          <w:rFonts w:asciiTheme="minorHAnsi" w:hAnsiTheme="minorHAnsi" w:cstheme="minorHAnsi"/>
          <w:bCs/>
          <w:sz w:val="22"/>
          <w:szCs w:val="22"/>
        </w:rPr>
        <w:t xml:space="preserve">) the </w:t>
      </w:r>
      <w:r w:rsidR="00F362E6" w:rsidRPr="00814448">
        <w:rPr>
          <w:rFonts w:asciiTheme="minorHAnsi" w:hAnsiTheme="minorHAnsi" w:cstheme="minorHAnsi"/>
          <w:bCs/>
          <w:sz w:val="22"/>
          <w:szCs w:val="22"/>
        </w:rPr>
        <w:t>base pay increase</w:t>
      </w:r>
      <w:r w:rsidRPr="00814448">
        <w:rPr>
          <w:rFonts w:asciiTheme="minorHAnsi" w:hAnsiTheme="minorHAnsi" w:cstheme="minorHAnsi"/>
          <w:bCs/>
          <w:sz w:val="22"/>
          <w:szCs w:val="22"/>
        </w:rPr>
        <w:t xml:space="preserve"> allows </w:t>
      </w:r>
      <w:r w:rsidRPr="00814448">
        <w:rPr>
          <w:rFonts w:asciiTheme="minorHAnsi" w:hAnsiTheme="minorHAnsi" w:cstheme="minorHAnsi"/>
          <w:bCs/>
          <w:sz w:val="22"/>
          <w:szCs w:val="22"/>
        </w:rPr>
        <w:lastRenderedPageBreak/>
        <w:t xml:space="preserve">councilmanic salaries to keep up with </w:t>
      </w:r>
      <w:r w:rsidR="00F362E6" w:rsidRPr="00814448">
        <w:rPr>
          <w:rFonts w:asciiTheme="minorHAnsi" w:hAnsiTheme="minorHAnsi" w:cstheme="minorHAnsi"/>
          <w:bCs/>
          <w:sz w:val="22"/>
          <w:szCs w:val="22"/>
        </w:rPr>
        <w:t xml:space="preserve">the pace of </w:t>
      </w:r>
      <w:r w:rsidRPr="00814448">
        <w:rPr>
          <w:rFonts w:asciiTheme="minorHAnsi" w:hAnsiTheme="minorHAnsi" w:cstheme="minorHAnsi"/>
          <w:bCs/>
          <w:sz w:val="22"/>
          <w:szCs w:val="22"/>
        </w:rPr>
        <w:t xml:space="preserve">inflation </w:t>
      </w:r>
      <w:r w:rsidR="00131ADA" w:rsidRPr="00814448">
        <w:rPr>
          <w:rFonts w:asciiTheme="minorHAnsi" w:hAnsiTheme="minorHAnsi" w:cstheme="minorHAnsi"/>
          <w:bCs/>
          <w:sz w:val="22"/>
          <w:szCs w:val="22"/>
        </w:rPr>
        <w:t xml:space="preserve">and rising consumer prices </w:t>
      </w:r>
      <w:r w:rsidRPr="00814448">
        <w:rPr>
          <w:rFonts w:asciiTheme="minorHAnsi" w:hAnsiTheme="minorHAnsi" w:cstheme="minorHAnsi"/>
          <w:bCs/>
          <w:sz w:val="22"/>
          <w:szCs w:val="22"/>
        </w:rPr>
        <w:t xml:space="preserve">in recent years; and ii) the </w:t>
      </w:r>
      <w:r w:rsidR="00F362E6" w:rsidRPr="00814448">
        <w:rPr>
          <w:rFonts w:asciiTheme="minorHAnsi" w:hAnsiTheme="minorHAnsi" w:cstheme="minorHAnsi"/>
          <w:bCs/>
          <w:sz w:val="22"/>
          <w:szCs w:val="22"/>
        </w:rPr>
        <w:t>base pay increase</w:t>
      </w:r>
      <w:r w:rsidRPr="00814448">
        <w:rPr>
          <w:rFonts w:asciiTheme="minorHAnsi" w:hAnsiTheme="minorHAnsi" w:cstheme="minorHAnsi"/>
          <w:bCs/>
          <w:sz w:val="22"/>
          <w:szCs w:val="22"/>
        </w:rPr>
        <w:t xml:space="preserve">, consistent with the stated purpose of SB 329, helps ensure city council diversity “because the increased compensation can help individuals from across different income levels receive sufficient income from their services to help ensure that they can continue to serve the public and support their families.” </w:t>
      </w:r>
    </w:p>
    <w:p w14:paraId="289E14E7" w14:textId="543830C9" w:rsidR="00BC04E0" w:rsidRPr="00814448" w:rsidRDefault="00BC04E0" w:rsidP="009601BC">
      <w:pPr>
        <w:pStyle w:val="FlushLeft"/>
        <w:spacing w:before="0" w:after="240"/>
        <w:ind w:firstLine="720"/>
        <w:rPr>
          <w:rFonts w:asciiTheme="minorHAnsi" w:hAnsiTheme="minorHAnsi" w:cstheme="minorHAnsi"/>
          <w:color w:val="000000" w:themeColor="text1"/>
          <w:sz w:val="22"/>
          <w:szCs w:val="22"/>
        </w:rPr>
      </w:pPr>
      <w:r w:rsidRPr="00814448">
        <w:rPr>
          <w:rFonts w:asciiTheme="minorHAnsi" w:hAnsiTheme="minorHAnsi" w:cstheme="minorHAnsi"/>
          <w:b/>
          <w:sz w:val="22"/>
          <w:szCs w:val="22"/>
          <w:u w:val="single"/>
        </w:rPr>
        <w:t xml:space="preserve">SECTION </w:t>
      </w:r>
      <w:r w:rsidR="00A31C15" w:rsidRPr="00814448">
        <w:rPr>
          <w:rFonts w:asciiTheme="minorHAnsi" w:hAnsiTheme="minorHAnsi" w:cstheme="minorHAnsi"/>
          <w:b/>
          <w:sz w:val="22"/>
          <w:szCs w:val="22"/>
          <w:u w:val="single"/>
        </w:rPr>
        <w:t>3</w:t>
      </w:r>
      <w:r w:rsidRPr="00814448">
        <w:rPr>
          <w:rFonts w:asciiTheme="minorHAnsi" w:hAnsiTheme="minorHAnsi" w:cstheme="minorHAnsi"/>
          <w:b/>
          <w:sz w:val="22"/>
          <w:szCs w:val="22"/>
        </w:rPr>
        <w:t>.</w:t>
      </w:r>
      <w:r w:rsidRPr="00814448">
        <w:rPr>
          <w:rFonts w:asciiTheme="minorHAnsi" w:hAnsiTheme="minorHAnsi" w:cstheme="minorHAnsi"/>
          <w:b/>
          <w:sz w:val="22"/>
          <w:szCs w:val="22"/>
        </w:rPr>
        <w:tab/>
        <w:t xml:space="preserve"> </w:t>
      </w:r>
      <w:r w:rsidRPr="00814448">
        <w:rPr>
          <w:rFonts w:asciiTheme="minorHAnsi" w:hAnsiTheme="minorHAnsi" w:cstheme="minorHAnsi"/>
          <w:sz w:val="22"/>
          <w:szCs w:val="22"/>
        </w:rPr>
        <w:t xml:space="preserve">Section </w:t>
      </w:r>
      <w:r w:rsidR="00BC6748" w:rsidRPr="00814448">
        <w:rPr>
          <w:rFonts w:asciiTheme="minorHAnsi" w:hAnsiTheme="minorHAnsi" w:cstheme="minorHAnsi"/>
          <w:sz w:val="22"/>
          <w:szCs w:val="22"/>
        </w:rPr>
        <w:t xml:space="preserve">2301 (Councilmanic Salaries) </w:t>
      </w:r>
      <w:r w:rsidRPr="00814448">
        <w:rPr>
          <w:rFonts w:asciiTheme="minorHAnsi" w:hAnsiTheme="minorHAnsi" w:cstheme="minorHAnsi"/>
          <w:sz w:val="22"/>
          <w:szCs w:val="22"/>
        </w:rPr>
        <w:t>of Article I</w:t>
      </w:r>
      <w:r w:rsidR="00E14B1A" w:rsidRPr="00814448">
        <w:rPr>
          <w:rFonts w:asciiTheme="minorHAnsi" w:hAnsiTheme="minorHAnsi" w:cstheme="minorHAnsi"/>
          <w:sz w:val="22"/>
          <w:szCs w:val="22"/>
        </w:rPr>
        <w:t>I</w:t>
      </w:r>
      <w:r w:rsidRPr="00814448">
        <w:rPr>
          <w:rFonts w:asciiTheme="minorHAnsi" w:hAnsiTheme="minorHAnsi" w:cstheme="minorHAnsi"/>
          <w:sz w:val="22"/>
          <w:szCs w:val="22"/>
        </w:rPr>
        <w:t xml:space="preserve"> (</w:t>
      </w:r>
      <w:r w:rsidR="00E14B1A" w:rsidRPr="00814448">
        <w:rPr>
          <w:rFonts w:asciiTheme="minorHAnsi" w:hAnsiTheme="minorHAnsi" w:cstheme="minorHAnsi"/>
          <w:sz w:val="22"/>
          <w:szCs w:val="22"/>
        </w:rPr>
        <w:t>Administration</w:t>
      </w:r>
      <w:r w:rsidRPr="00814448">
        <w:rPr>
          <w:rFonts w:asciiTheme="minorHAnsi" w:hAnsiTheme="minorHAnsi" w:cstheme="minorHAnsi"/>
          <w:sz w:val="22"/>
          <w:szCs w:val="22"/>
        </w:rPr>
        <w:t xml:space="preserve">) of the </w:t>
      </w:r>
      <w:r w:rsidRPr="00814448">
        <w:rPr>
          <w:rFonts w:asciiTheme="minorHAnsi" w:hAnsiTheme="minorHAnsi" w:cstheme="minorHAnsi"/>
          <w:color w:val="000000" w:themeColor="text1"/>
          <w:sz w:val="22"/>
          <w:szCs w:val="22"/>
        </w:rPr>
        <w:t xml:space="preserve">Carson Municipal Code </w:t>
      </w:r>
      <w:r w:rsidR="003F2801" w:rsidRPr="00814448">
        <w:rPr>
          <w:rFonts w:asciiTheme="minorHAnsi" w:hAnsiTheme="minorHAnsi" w:cstheme="minorHAnsi"/>
          <w:color w:val="000000" w:themeColor="text1"/>
          <w:sz w:val="22"/>
          <w:szCs w:val="22"/>
        </w:rPr>
        <w:t>is</w:t>
      </w:r>
      <w:r w:rsidRPr="00814448">
        <w:rPr>
          <w:rFonts w:asciiTheme="minorHAnsi" w:hAnsiTheme="minorHAnsi" w:cstheme="minorHAnsi"/>
          <w:color w:val="000000" w:themeColor="text1"/>
          <w:sz w:val="22"/>
          <w:szCs w:val="22"/>
        </w:rPr>
        <w:t xml:space="preserve"> hereby </w:t>
      </w:r>
      <w:r w:rsidR="00B857C9" w:rsidRPr="00814448">
        <w:rPr>
          <w:rFonts w:asciiTheme="minorHAnsi" w:hAnsiTheme="minorHAnsi" w:cstheme="minorHAnsi"/>
          <w:color w:val="000000" w:themeColor="text1"/>
          <w:sz w:val="22"/>
          <w:szCs w:val="22"/>
        </w:rPr>
        <w:t>amended</w:t>
      </w:r>
      <w:r w:rsidR="00BC6748" w:rsidRPr="00814448">
        <w:rPr>
          <w:rFonts w:asciiTheme="minorHAnsi" w:hAnsiTheme="minorHAnsi" w:cstheme="minorHAnsi"/>
          <w:color w:val="000000" w:themeColor="text1"/>
          <w:sz w:val="22"/>
          <w:szCs w:val="22"/>
        </w:rPr>
        <w:t xml:space="preserve"> </w:t>
      </w:r>
      <w:r w:rsidRPr="00814448">
        <w:rPr>
          <w:rFonts w:asciiTheme="minorHAnsi" w:hAnsiTheme="minorHAnsi" w:cstheme="minorHAnsi"/>
          <w:color w:val="000000" w:themeColor="text1"/>
          <w:sz w:val="22"/>
          <w:szCs w:val="22"/>
        </w:rPr>
        <w:t xml:space="preserve">as follows (deletions shown in </w:t>
      </w:r>
      <w:r w:rsidRPr="00814448">
        <w:rPr>
          <w:rFonts w:asciiTheme="minorHAnsi" w:hAnsiTheme="minorHAnsi" w:cstheme="minorHAnsi"/>
          <w:strike/>
          <w:color w:val="000000" w:themeColor="text1"/>
          <w:sz w:val="22"/>
          <w:szCs w:val="22"/>
        </w:rPr>
        <w:t>strikethrough</w:t>
      </w:r>
      <w:r w:rsidRPr="00814448">
        <w:rPr>
          <w:rFonts w:asciiTheme="minorHAnsi" w:hAnsiTheme="minorHAnsi" w:cstheme="minorHAnsi"/>
          <w:color w:val="000000" w:themeColor="text1"/>
          <w:sz w:val="22"/>
          <w:szCs w:val="22"/>
        </w:rPr>
        <w:t xml:space="preserve">, additions shown in </w:t>
      </w:r>
      <w:r w:rsidRPr="00814448">
        <w:rPr>
          <w:rFonts w:asciiTheme="minorHAnsi" w:hAnsiTheme="minorHAnsi" w:cstheme="minorHAnsi"/>
          <w:b/>
          <w:i/>
          <w:color w:val="000000" w:themeColor="text1"/>
          <w:sz w:val="22"/>
          <w:szCs w:val="22"/>
        </w:rPr>
        <w:t>bold italics</w:t>
      </w:r>
      <w:r w:rsidRPr="00814448">
        <w:rPr>
          <w:rFonts w:asciiTheme="minorHAnsi" w:hAnsiTheme="minorHAnsi" w:cstheme="minorHAnsi"/>
          <w:color w:val="000000" w:themeColor="text1"/>
          <w:sz w:val="22"/>
          <w:szCs w:val="22"/>
        </w:rPr>
        <w:t xml:space="preserve">): </w:t>
      </w:r>
    </w:p>
    <w:p w14:paraId="21FDB623" w14:textId="01BD2AFD" w:rsidR="00BC6748" w:rsidRPr="00814448" w:rsidRDefault="003F2801" w:rsidP="00B857C9">
      <w:pPr>
        <w:pStyle w:val="FlushLeft"/>
        <w:spacing w:before="0" w:after="240"/>
        <w:ind w:left="540" w:right="540"/>
        <w:rPr>
          <w:rFonts w:asciiTheme="minorHAnsi" w:hAnsiTheme="minorHAnsi" w:cstheme="minorHAnsi"/>
          <w:b/>
          <w:color w:val="000000" w:themeColor="text1"/>
          <w:sz w:val="22"/>
          <w:szCs w:val="22"/>
        </w:rPr>
      </w:pPr>
      <w:r w:rsidRPr="00814448">
        <w:rPr>
          <w:rFonts w:asciiTheme="minorHAnsi" w:hAnsiTheme="minorHAnsi" w:cstheme="minorHAnsi"/>
          <w:b/>
          <w:color w:val="000000" w:themeColor="text1"/>
          <w:sz w:val="22"/>
          <w:szCs w:val="22"/>
        </w:rPr>
        <w:t>“</w:t>
      </w:r>
      <w:r w:rsidR="00BC6748" w:rsidRPr="00814448">
        <w:rPr>
          <w:rFonts w:asciiTheme="minorHAnsi" w:hAnsiTheme="minorHAnsi" w:cstheme="minorHAnsi"/>
          <w:b/>
          <w:color w:val="000000" w:themeColor="text1"/>
          <w:sz w:val="22"/>
          <w:szCs w:val="22"/>
        </w:rPr>
        <w:t>2301 Councilmanic Salaries.</w:t>
      </w:r>
    </w:p>
    <w:p w14:paraId="6EAFD799" w14:textId="1830E1C0" w:rsidR="00121E06" w:rsidRPr="00814448" w:rsidRDefault="00121E06" w:rsidP="00B857C9">
      <w:pPr>
        <w:pStyle w:val="FlushLeft"/>
        <w:spacing w:before="0" w:after="240"/>
        <w:ind w:left="540" w:right="540"/>
        <w:rPr>
          <w:rFonts w:asciiTheme="minorHAnsi" w:hAnsiTheme="minorHAnsi" w:cstheme="minorHAnsi"/>
          <w:bCs/>
          <w:iCs/>
          <w:color w:val="000000" w:themeColor="text1"/>
          <w:sz w:val="22"/>
          <w:szCs w:val="22"/>
        </w:rPr>
      </w:pPr>
      <w:r w:rsidRPr="00814448">
        <w:rPr>
          <w:rFonts w:asciiTheme="minorHAnsi" w:hAnsiTheme="minorHAnsi" w:cstheme="minorHAnsi"/>
          <w:bCs/>
          <w:iCs/>
          <w:color w:val="000000" w:themeColor="text1"/>
          <w:sz w:val="22"/>
          <w:szCs w:val="22"/>
        </w:rPr>
        <w:t xml:space="preserve">A. </w:t>
      </w:r>
      <w:bookmarkStart w:id="6" w:name="_Hlk99548089"/>
      <w:r w:rsidR="009C7DB6" w:rsidRPr="00814448">
        <w:rPr>
          <w:rFonts w:asciiTheme="minorHAnsi" w:hAnsiTheme="minorHAnsi" w:cstheme="minorHAnsi"/>
          <w:bCs/>
          <w:iCs/>
          <w:color w:val="000000" w:themeColor="text1"/>
          <w:sz w:val="22"/>
          <w:szCs w:val="22"/>
        </w:rPr>
        <w:t>All members of the City Council shall receive as total wages/compensation for their services a monthly salary which shall be set at the “Low Income Limits” for a family of four (4) as set forth by the U.S. Department of Housing and Urban Development for the area including Los Angeles County for the year 2018, which amounts to $77,500 per year.</w:t>
      </w:r>
      <w:r w:rsidR="007E7646" w:rsidRPr="00814448">
        <w:rPr>
          <w:rFonts w:asciiTheme="minorHAnsi" w:hAnsiTheme="minorHAnsi" w:cstheme="minorHAnsi"/>
          <w:bCs/>
          <w:iCs/>
          <w:color w:val="000000" w:themeColor="text1"/>
          <w:sz w:val="22"/>
          <w:szCs w:val="22"/>
        </w:rPr>
        <w:t xml:space="preserve"> </w:t>
      </w:r>
      <w:r w:rsidR="007E7646" w:rsidRPr="00814448">
        <w:rPr>
          <w:rFonts w:asciiTheme="minorHAnsi" w:hAnsiTheme="minorHAnsi" w:cstheme="minorHAnsi"/>
          <w:b/>
          <w:i/>
          <w:color w:val="000000" w:themeColor="text1"/>
          <w:sz w:val="22"/>
          <w:szCs w:val="22"/>
        </w:rPr>
        <w:t>Pursuant to</w:t>
      </w:r>
      <w:r w:rsidR="009C7DB6" w:rsidRPr="00814448">
        <w:rPr>
          <w:rFonts w:asciiTheme="minorHAnsi" w:hAnsiTheme="minorHAnsi" w:cstheme="minorHAnsi"/>
          <w:bCs/>
          <w:iCs/>
          <w:color w:val="000000" w:themeColor="text1"/>
          <w:sz w:val="22"/>
          <w:szCs w:val="22"/>
        </w:rPr>
        <w:t xml:space="preserve"> </w:t>
      </w:r>
      <w:proofErr w:type="gramStart"/>
      <w:r w:rsidR="009C7DB6" w:rsidRPr="00814448">
        <w:rPr>
          <w:rFonts w:asciiTheme="minorHAnsi" w:hAnsiTheme="minorHAnsi" w:cstheme="minorHAnsi"/>
          <w:bCs/>
          <w:iCs/>
          <w:strike/>
          <w:color w:val="000000" w:themeColor="text1"/>
          <w:sz w:val="22"/>
          <w:szCs w:val="22"/>
        </w:rPr>
        <w:t>As</w:t>
      </w:r>
      <w:proofErr w:type="gramEnd"/>
      <w:r w:rsidR="009C7DB6" w:rsidRPr="00814448">
        <w:rPr>
          <w:rFonts w:asciiTheme="minorHAnsi" w:hAnsiTheme="minorHAnsi" w:cstheme="minorHAnsi"/>
          <w:bCs/>
          <w:iCs/>
          <w:strike/>
          <w:color w:val="000000" w:themeColor="text1"/>
          <w:sz w:val="22"/>
          <w:szCs w:val="22"/>
        </w:rPr>
        <w:t xml:space="preserve"> of the effective date of</w:t>
      </w:r>
      <w:r w:rsidR="009C7DB6" w:rsidRPr="00814448">
        <w:rPr>
          <w:rFonts w:asciiTheme="minorHAnsi" w:hAnsiTheme="minorHAnsi" w:cstheme="minorHAnsi"/>
          <w:bCs/>
          <w:iCs/>
          <w:color w:val="000000" w:themeColor="text1"/>
          <w:sz w:val="22"/>
          <w:szCs w:val="22"/>
        </w:rPr>
        <w:t xml:space="preserve"> Ordinance No. 22-2206, said annual salary</w:t>
      </w:r>
      <w:r w:rsidR="001922C6" w:rsidRPr="00814448">
        <w:rPr>
          <w:rFonts w:asciiTheme="minorHAnsi" w:hAnsiTheme="minorHAnsi" w:cstheme="minorHAnsi"/>
          <w:bCs/>
          <w:iCs/>
          <w:color w:val="000000" w:themeColor="text1"/>
          <w:sz w:val="22"/>
          <w:szCs w:val="22"/>
        </w:rPr>
        <w:t xml:space="preserve"> </w:t>
      </w:r>
      <w:proofErr w:type="gramStart"/>
      <w:r w:rsidR="001922C6" w:rsidRPr="00814448">
        <w:rPr>
          <w:rFonts w:asciiTheme="minorHAnsi" w:hAnsiTheme="minorHAnsi" w:cstheme="minorHAnsi"/>
          <w:b/>
          <w:i/>
          <w:color w:val="000000" w:themeColor="text1"/>
          <w:sz w:val="22"/>
          <w:szCs w:val="22"/>
        </w:rPr>
        <w:t>was</w:t>
      </w:r>
      <w:r w:rsidR="009C7DB6" w:rsidRPr="00814448">
        <w:rPr>
          <w:rFonts w:asciiTheme="minorHAnsi" w:hAnsiTheme="minorHAnsi" w:cstheme="minorHAnsi"/>
          <w:bCs/>
          <w:iCs/>
          <w:color w:val="000000" w:themeColor="text1"/>
          <w:sz w:val="22"/>
          <w:szCs w:val="22"/>
        </w:rPr>
        <w:t xml:space="preserve"> </w:t>
      </w:r>
      <w:r w:rsidR="009C7DB6" w:rsidRPr="00814448">
        <w:rPr>
          <w:rFonts w:asciiTheme="minorHAnsi" w:hAnsiTheme="minorHAnsi" w:cstheme="minorHAnsi"/>
          <w:bCs/>
          <w:iCs/>
          <w:strike/>
          <w:color w:val="000000" w:themeColor="text1"/>
          <w:sz w:val="22"/>
          <w:szCs w:val="22"/>
        </w:rPr>
        <w:t>shall be</w:t>
      </w:r>
      <w:proofErr w:type="gramEnd"/>
      <w:r w:rsidR="009C7DB6" w:rsidRPr="00814448">
        <w:rPr>
          <w:rFonts w:asciiTheme="minorHAnsi" w:hAnsiTheme="minorHAnsi" w:cstheme="minorHAnsi"/>
          <w:bCs/>
          <w:iCs/>
          <w:color w:val="000000" w:themeColor="text1"/>
          <w:sz w:val="22"/>
          <w:szCs w:val="22"/>
        </w:rPr>
        <w:t xml:space="preserve"> increased by five (5) percent.</w:t>
      </w:r>
      <w:r w:rsidR="009C7DB6" w:rsidRPr="00814448">
        <w:rPr>
          <w:rFonts w:asciiTheme="minorHAnsi" w:hAnsiTheme="minorHAnsi" w:cstheme="minorHAnsi"/>
          <w:bCs/>
          <w:iCs/>
          <w:strike/>
          <w:color w:val="000000" w:themeColor="text1"/>
          <w:sz w:val="22"/>
          <w:szCs w:val="22"/>
          <w:vertAlign w:val="superscript"/>
        </w:rPr>
        <w:t>1</w:t>
      </w:r>
      <w:r w:rsidR="009C7DB6" w:rsidRPr="00814448">
        <w:rPr>
          <w:rFonts w:asciiTheme="minorHAnsi" w:hAnsiTheme="minorHAnsi" w:cstheme="minorHAnsi"/>
          <w:bCs/>
          <w:iCs/>
          <w:color w:val="000000" w:themeColor="text1"/>
          <w:sz w:val="22"/>
          <w:szCs w:val="22"/>
        </w:rPr>
        <w:t xml:space="preserve"> </w:t>
      </w:r>
      <w:r w:rsidR="009C7DB6" w:rsidRPr="00814448">
        <w:rPr>
          <w:rFonts w:asciiTheme="minorHAnsi" w:hAnsiTheme="minorHAnsi" w:cstheme="minorHAnsi"/>
          <w:b/>
          <w:i/>
          <w:color w:val="000000" w:themeColor="text1"/>
          <w:sz w:val="22"/>
          <w:szCs w:val="22"/>
        </w:rPr>
        <w:t>As of the effective date of Ordinance No. 25-</w:t>
      </w:r>
      <w:r w:rsidR="0034413E" w:rsidRPr="00814448">
        <w:rPr>
          <w:rFonts w:asciiTheme="minorHAnsi" w:hAnsiTheme="minorHAnsi" w:cstheme="minorHAnsi"/>
          <w:b/>
          <w:i/>
          <w:color w:val="000000" w:themeColor="text1"/>
          <w:sz w:val="22"/>
          <w:szCs w:val="22"/>
        </w:rPr>
        <w:t>2508</w:t>
      </w:r>
      <w:r w:rsidR="009C7DB6" w:rsidRPr="00814448">
        <w:rPr>
          <w:rFonts w:asciiTheme="minorHAnsi" w:hAnsiTheme="minorHAnsi" w:cstheme="minorHAnsi"/>
          <w:b/>
          <w:i/>
          <w:color w:val="000000" w:themeColor="text1"/>
          <w:sz w:val="22"/>
          <w:szCs w:val="22"/>
        </w:rPr>
        <w:t>, the annual salary shall be increased by</w:t>
      </w:r>
      <w:r w:rsidR="001922C6" w:rsidRPr="00814448">
        <w:rPr>
          <w:rFonts w:asciiTheme="minorHAnsi" w:hAnsiTheme="minorHAnsi" w:cstheme="minorHAnsi"/>
          <w:b/>
          <w:i/>
          <w:color w:val="000000" w:themeColor="text1"/>
          <w:sz w:val="22"/>
          <w:szCs w:val="22"/>
        </w:rPr>
        <w:t xml:space="preserve"> an additional</w:t>
      </w:r>
      <w:r w:rsidR="009C7DB6" w:rsidRPr="00814448">
        <w:rPr>
          <w:rFonts w:asciiTheme="minorHAnsi" w:hAnsiTheme="minorHAnsi" w:cstheme="minorHAnsi"/>
          <w:b/>
          <w:i/>
          <w:color w:val="000000" w:themeColor="text1"/>
          <w:sz w:val="22"/>
          <w:szCs w:val="22"/>
        </w:rPr>
        <w:t xml:space="preserve"> ten percent (10%) to </w:t>
      </w:r>
      <w:r w:rsidR="00AF5358" w:rsidRPr="00814448">
        <w:rPr>
          <w:rFonts w:asciiTheme="minorHAnsi" w:hAnsiTheme="minorHAnsi" w:cstheme="minorHAnsi"/>
          <w:b/>
          <w:i/>
          <w:color w:val="000000" w:themeColor="text1"/>
          <w:sz w:val="22"/>
          <w:szCs w:val="22"/>
        </w:rPr>
        <w:t xml:space="preserve">$89,512.51 for Council Members and $98,463.85 for the </w:t>
      </w:r>
      <w:proofErr w:type="gramStart"/>
      <w:r w:rsidR="00AF5358" w:rsidRPr="00814448">
        <w:rPr>
          <w:rFonts w:asciiTheme="minorHAnsi" w:hAnsiTheme="minorHAnsi" w:cstheme="minorHAnsi"/>
          <w:b/>
          <w:i/>
          <w:color w:val="000000" w:themeColor="text1"/>
          <w:sz w:val="22"/>
          <w:szCs w:val="22"/>
        </w:rPr>
        <w:t>Mayor</w:t>
      </w:r>
      <w:proofErr w:type="gramEnd"/>
      <w:r w:rsidR="009C7DB6" w:rsidRPr="00814448">
        <w:rPr>
          <w:rFonts w:asciiTheme="minorHAnsi" w:hAnsiTheme="minorHAnsi" w:cstheme="minorHAnsi"/>
          <w:b/>
          <w:i/>
          <w:color w:val="000000" w:themeColor="text1"/>
          <w:sz w:val="22"/>
          <w:szCs w:val="22"/>
        </w:rPr>
        <w:t>.</w:t>
      </w:r>
      <w:r w:rsidR="009C7DB6" w:rsidRPr="00814448">
        <w:rPr>
          <w:rFonts w:asciiTheme="minorHAnsi" w:hAnsiTheme="minorHAnsi" w:cstheme="minorHAnsi"/>
          <w:bCs/>
          <w:iCs/>
          <w:color w:val="000000" w:themeColor="text1"/>
          <w:sz w:val="22"/>
          <w:szCs w:val="22"/>
        </w:rPr>
        <w:t xml:space="preserve"> Total wages/compensation exclude total retirement and health contributions. </w:t>
      </w:r>
      <w:bookmarkEnd w:id="6"/>
    </w:p>
    <w:p w14:paraId="10BBFBD9" w14:textId="77777777" w:rsidR="00121E06" w:rsidRPr="00814448" w:rsidRDefault="00121E06" w:rsidP="00B857C9">
      <w:pPr>
        <w:pStyle w:val="FlushLeft"/>
        <w:spacing w:before="0" w:after="240"/>
        <w:ind w:left="540" w:right="540"/>
        <w:rPr>
          <w:rFonts w:asciiTheme="minorHAnsi" w:hAnsiTheme="minorHAnsi" w:cstheme="minorHAnsi"/>
          <w:bCs/>
          <w:iCs/>
          <w:color w:val="000000" w:themeColor="text1"/>
          <w:sz w:val="22"/>
          <w:szCs w:val="22"/>
        </w:rPr>
      </w:pPr>
      <w:r w:rsidRPr="00814448">
        <w:rPr>
          <w:rFonts w:asciiTheme="minorHAnsi" w:hAnsiTheme="minorHAnsi" w:cstheme="minorHAnsi"/>
          <w:bCs/>
          <w:iCs/>
          <w:color w:val="000000" w:themeColor="text1"/>
          <w:sz w:val="22"/>
          <w:szCs w:val="22"/>
        </w:rPr>
        <w:t xml:space="preserve">B. </w:t>
      </w:r>
      <w:r w:rsidR="00835E9C" w:rsidRPr="00814448">
        <w:rPr>
          <w:rFonts w:asciiTheme="minorHAnsi" w:hAnsiTheme="minorHAnsi" w:cstheme="minorHAnsi"/>
          <w:bCs/>
          <w:iCs/>
          <w:color w:val="000000" w:themeColor="text1"/>
          <w:sz w:val="22"/>
          <w:szCs w:val="22"/>
        </w:rPr>
        <w:t xml:space="preserve">The City shall not provide any additional compensation to members of the City Council for attendance at other meetings of the City or City-affiliated commissions, committees, subcommittees, and boards of directors. Future adjustments to the salaries of City Council members shall be in accordance with, and limited by, the provisions of law as set forth in Government Code Section 36516 or any successor provision thereto. </w:t>
      </w:r>
    </w:p>
    <w:p w14:paraId="72F83A19" w14:textId="77777777" w:rsidR="009C7DB6" w:rsidRPr="00814448" w:rsidRDefault="00121E06" w:rsidP="00B857C9">
      <w:pPr>
        <w:pStyle w:val="FlushLeft"/>
        <w:spacing w:before="0" w:after="240"/>
        <w:ind w:left="540" w:right="540"/>
        <w:rPr>
          <w:rFonts w:asciiTheme="minorHAnsi" w:hAnsiTheme="minorHAnsi" w:cstheme="minorHAnsi"/>
          <w:bCs/>
          <w:iCs/>
          <w:color w:val="000000" w:themeColor="text1"/>
          <w:sz w:val="22"/>
          <w:szCs w:val="22"/>
        </w:rPr>
      </w:pPr>
      <w:r w:rsidRPr="00814448">
        <w:rPr>
          <w:rFonts w:asciiTheme="minorHAnsi" w:hAnsiTheme="minorHAnsi" w:cstheme="minorHAnsi"/>
          <w:bCs/>
          <w:iCs/>
          <w:color w:val="000000" w:themeColor="text1"/>
          <w:sz w:val="22"/>
          <w:szCs w:val="22"/>
        </w:rPr>
        <w:t xml:space="preserve">C. </w:t>
      </w:r>
      <w:r w:rsidR="00835E9C" w:rsidRPr="00814448">
        <w:rPr>
          <w:rFonts w:asciiTheme="minorHAnsi" w:hAnsiTheme="minorHAnsi" w:cstheme="minorHAnsi"/>
          <w:bCs/>
          <w:iCs/>
          <w:color w:val="000000" w:themeColor="text1"/>
          <w:sz w:val="22"/>
          <w:szCs w:val="22"/>
        </w:rPr>
        <w:t xml:space="preserve">The Council may, by resolution, establish in detail the total </w:t>
      </w:r>
      <w:r w:rsidR="00B727C8" w:rsidRPr="00814448">
        <w:rPr>
          <w:rFonts w:asciiTheme="minorHAnsi" w:hAnsiTheme="minorHAnsi" w:cstheme="minorHAnsi"/>
          <w:bCs/>
          <w:iCs/>
          <w:color w:val="000000" w:themeColor="text1"/>
          <w:sz w:val="22"/>
          <w:szCs w:val="22"/>
        </w:rPr>
        <w:t>wages/</w:t>
      </w:r>
      <w:r w:rsidR="00835E9C" w:rsidRPr="00814448">
        <w:rPr>
          <w:rFonts w:asciiTheme="minorHAnsi" w:hAnsiTheme="minorHAnsi" w:cstheme="minorHAnsi"/>
          <w:bCs/>
          <w:iCs/>
          <w:color w:val="000000" w:themeColor="text1"/>
          <w:sz w:val="22"/>
          <w:szCs w:val="22"/>
        </w:rPr>
        <w:t>compens</w:t>
      </w:r>
      <w:r w:rsidRPr="00814448">
        <w:rPr>
          <w:rFonts w:asciiTheme="minorHAnsi" w:hAnsiTheme="minorHAnsi" w:cstheme="minorHAnsi"/>
          <w:bCs/>
          <w:iCs/>
          <w:color w:val="000000" w:themeColor="text1"/>
          <w:sz w:val="22"/>
          <w:szCs w:val="22"/>
        </w:rPr>
        <w:t xml:space="preserve">ation </w:t>
      </w:r>
      <w:r w:rsidR="00D17D0E" w:rsidRPr="00814448">
        <w:rPr>
          <w:rFonts w:asciiTheme="minorHAnsi" w:hAnsiTheme="minorHAnsi" w:cstheme="minorHAnsi"/>
          <w:bCs/>
          <w:iCs/>
          <w:color w:val="000000" w:themeColor="text1"/>
          <w:sz w:val="22"/>
          <w:szCs w:val="22"/>
        </w:rPr>
        <w:t>and any non-wage/compensation benefits including, but not limited to, retirement and health contributions.</w:t>
      </w:r>
    </w:p>
    <w:p w14:paraId="7AB475F4" w14:textId="239A8D1C" w:rsidR="00121E06" w:rsidRPr="00814448" w:rsidRDefault="009C7DB6" w:rsidP="00B857C9">
      <w:pPr>
        <w:pStyle w:val="FlushLeft"/>
        <w:spacing w:before="0" w:after="240"/>
        <w:ind w:left="540" w:right="540"/>
        <w:rPr>
          <w:rFonts w:asciiTheme="minorHAnsi" w:hAnsiTheme="minorHAnsi" w:cstheme="minorHAnsi"/>
          <w:bCs/>
          <w:iCs/>
          <w:color w:val="000000" w:themeColor="text1"/>
          <w:sz w:val="22"/>
          <w:szCs w:val="22"/>
        </w:rPr>
      </w:pPr>
      <w:r w:rsidRPr="00814448">
        <w:rPr>
          <w:rFonts w:asciiTheme="minorHAnsi" w:hAnsiTheme="minorHAnsi" w:cstheme="minorHAnsi"/>
          <w:bCs/>
          <w:iCs/>
          <w:strike/>
          <w:color w:val="000000" w:themeColor="text1"/>
          <w:sz w:val="22"/>
          <w:szCs w:val="22"/>
          <w:vertAlign w:val="superscript"/>
        </w:rPr>
        <w:t xml:space="preserve">1 </w:t>
      </w:r>
      <w:r w:rsidRPr="00814448">
        <w:rPr>
          <w:rFonts w:asciiTheme="minorHAnsi" w:hAnsiTheme="minorHAnsi" w:cstheme="minorHAnsi"/>
          <w:bCs/>
          <w:iCs/>
          <w:strike/>
          <w:color w:val="000000" w:themeColor="text1"/>
          <w:sz w:val="22"/>
          <w:szCs w:val="22"/>
        </w:rPr>
        <w:t>Code reviser’s note: Ord. 22-2206 provides: “Payment of the foregoing adjustment, as amended in Section 2301 of the Carson Municipal Code, shall commence January 1, 2023.”</w:t>
      </w:r>
      <w:r w:rsidRPr="00814448">
        <w:rPr>
          <w:rFonts w:asciiTheme="minorHAnsi" w:hAnsiTheme="minorHAnsi" w:cstheme="minorHAnsi"/>
          <w:bCs/>
          <w:iCs/>
          <w:color w:val="000000" w:themeColor="text1"/>
          <w:sz w:val="22"/>
          <w:szCs w:val="22"/>
        </w:rPr>
        <w:t>”</w:t>
      </w:r>
      <w:r w:rsidR="00D17D0E" w:rsidRPr="00814448">
        <w:rPr>
          <w:rFonts w:asciiTheme="minorHAnsi" w:hAnsiTheme="minorHAnsi" w:cstheme="minorHAnsi"/>
          <w:bCs/>
          <w:iCs/>
          <w:color w:val="000000" w:themeColor="text1"/>
          <w:sz w:val="22"/>
          <w:szCs w:val="22"/>
        </w:rPr>
        <w:t xml:space="preserve"> </w:t>
      </w:r>
    </w:p>
    <w:p w14:paraId="56694511" w14:textId="1D5E75C3" w:rsidR="00B6549A" w:rsidRPr="00814448" w:rsidRDefault="00DD32C3" w:rsidP="009601BC">
      <w:pPr>
        <w:pStyle w:val="FlushLeft"/>
        <w:spacing w:before="0" w:after="240"/>
        <w:ind w:firstLine="720"/>
        <w:rPr>
          <w:rFonts w:asciiTheme="minorHAnsi" w:eastAsia="SimSun" w:hAnsiTheme="minorHAnsi" w:cstheme="minorHAnsi"/>
          <w:bCs/>
          <w:sz w:val="22"/>
          <w:szCs w:val="22"/>
        </w:rPr>
      </w:pPr>
      <w:r w:rsidRPr="00814448">
        <w:rPr>
          <w:rFonts w:asciiTheme="minorHAnsi" w:hAnsiTheme="minorHAnsi" w:cstheme="minorHAnsi"/>
          <w:b/>
          <w:sz w:val="22"/>
          <w:szCs w:val="22"/>
          <w:u w:val="single"/>
        </w:rPr>
        <w:t xml:space="preserve">SECTION </w:t>
      </w:r>
      <w:r w:rsidR="00B857C9" w:rsidRPr="00814448">
        <w:rPr>
          <w:rFonts w:asciiTheme="minorHAnsi" w:hAnsiTheme="minorHAnsi" w:cstheme="minorHAnsi"/>
          <w:b/>
          <w:sz w:val="22"/>
          <w:szCs w:val="22"/>
          <w:u w:val="single"/>
        </w:rPr>
        <w:t>4</w:t>
      </w:r>
      <w:r w:rsidRPr="00814448">
        <w:rPr>
          <w:rFonts w:asciiTheme="minorHAnsi" w:hAnsiTheme="minorHAnsi" w:cstheme="minorHAnsi"/>
          <w:b/>
          <w:sz w:val="22"/>
          <w:szCs w:val="22"/>
        </w:rPr>
        <w:t>.</w:t>
      </w:r>
      <w:r w:rsidRPr="00814448">
        <w:rPr>
          <w:rFonts w:asciiTheme="minorHAnsi" w:hAnsiTheme="minorHAnsi" w:cstheme="minorHAnsi"/>
          <w:b/>
          <w:sz w:val="22"/>
          <w:szCs w:val="22"/>
        </w:rPr>
        <w:tab/>
      </w:r>
      <w:r w:rsidR="00800004" w:rsidRPr="00814448">
        <w:rPr>
          <w:rFonts w:asciiTheme="minorHAnsi" w:hAnsiTheme="minorHAnsi" w:cstheme="minorHAnsi"/>
          <w:b/>
          <w:sz w:val="22"/>
          <w:szCs w:val="22"/>
        </w:rPr>
        <w:t xml:space="preserve"> </w:t>
      </w:r>
      <w:r w:rsidR="00B6549A" w:rsidRPr="00814448">
        <w:rPr>
          <w:rFonts w:asciiTheme="minorHAnsi" w:eastAsia="SimSun" w:hAnsiTheme="minorHAnsi" w:cstheme="minorHAnsi"/>
          <w:bCs/>
          <w:sz w:val="22"/>
          <w:szCs w:val="22"/>
        </w:rPr>
        <w:t xml:space="preserve">If any </w:t>
      </w:r>
      <w:r w:rsidRPr="00814448">
        <w:rPr>
          <w:rFonts w:asciiTheme="minorHAnsi" w:eastAsia="SimSun" w:hAnsiTheme="minorHAnsi" w:cstheme="minorHAnsi"/>
          <w:bCs/>
          <w:sz w:val="22"/>
          <w:szCs w:val="22"/>
        </w:rPr>
        <w:t>section, subsection, sentence, clause, phrase, or portion</w:t>
      </w:r>
      <w:r w:rsidR="00B6549A" w:rsidRPr="00814448">
        <w:rPr>
          <w:rFonts w:asciiTheme="minorHAnsi" w:eastAsia="SimSun" w:hAnsiTheme="minorHAnsi" w:cstheme="minorHAnsi"/>
          <w:bCs/>
          <w:sz w:val="22"/>
          <w:szCs w:val="22"/>
        </w:rPr>
        <w:t xml:space="preserve"> of this Ordinance</w:t>
      </w:r>
      <w:r w:rsidRPr="00814448">
        <w:rPr>
          <w:rFonts w:asciiTheme="minorHAnsi" w:eastAsia="SimSun" w:hAnsiTheme="minorHAnsi" w:cstheme="minorHAnsi"/>
          <w:bCs/>
          <w:sz w:val="22"/>
          <w:szCs w:val="22"/>
        </w:rPr>
        <w:t>,</w:t>
      </w:r>
      <w:r w:rsidR="00B6549A" w:rsidRPr="00814448">
        <w:rPr>
          <w:rFonts w:asciiTheme="minorHAnsi" w:eastAsia="SimSun" w:hAnsiTheme="minorHAnsi" w:cstheme="minorHAnsi"/>
          <w:bCs/>
          <w:sz w:val="22"/>
          <w:szCs w:val="22"/>
        </w:rPr>
        <w:t xml:space="preserve"> or the application thereof to any person or circumstances</w:t>
      </w:r>
      <w:r w:rsidRPr="00814448">
        <w:rPr>
          <w:rFonts w:asciiTheme="minorHAnsi" w:eastAsia="SimSun" w:hAnsiTheme="minorHAnsi" w:cstheme="minorHAnsi"/>
          <w:bCs/>
          <w:sz w:val="22"/>
          <w:szCs w:val="22"/>
        </w:rPr>
        <w:t>,</w:t>
      </w:r>
      <w:r w:rsidR="00B6549A" w:rsidRPr="00814448">
        <w:rPr>
          <w:rFonts w:asciiTheme="minorHAnsi" w:eastAsia="SimSun" w:hAnsiTheme="minorHAnsi" w:cstheme="minorHAnsi"/>
          <w:bCs/>
          <w:sz w:val="22"/>
          <w:szCs w:val="22"/>
        </w:rPr>
        <w:t xml:space="preserve"> is</w:t>
      </w:r>
      <w:r w:rsidRPr="00814448">
        <w:rPr>
          <w:rFonts w:asciiTheme="minorHAnsi" w:eastAsia="SimSun" w:hAnsiTheme="minorHAnsi" w:cstheme="minorHAnsi"/>
          <w:bCs/>
          <w:sz w:val="22"/>
          <w:szCs w:val="22"/>
        </w:rPr>
        <w:t>, for any reason,</w:t>
      </w:r>
      <w:r w:rsidR="00B6549A" w:rsidRPr="00814448">
        <w:rPr>
          <w:rFonts w:asciiTheme="minorHAnsi" w:eastAsia="SimSun" w:hAnsiTheme="minorHAnsi" w:cstheme="minorHAnsi"/>
          <w:bCs/>
          <w:sz w:val="22"/>
          <w:szCs w:val="22"/>
        </w:rPr>
        <w:t xml:space="preserve"> held invalid or unconstitutional by any court of competent jurisdiction, such invalidity or unconstitutionality shall not affect any other provision or application, and to this end the provisions of this ordinance are declared to be severable. The City Council hereby declares that </w:t>
      </w:r>
      <w:r w:rsidR="00466B12" w:rsidRPr="00814448">
        <w:rPr>
          <w:rFonts w:asciiTheme="minorHAnsi" w:eastAsia="SimSun" w:hAnsiTheme="minorHAnsi" w:cstheme="minorHAnsi"/>
          <w:bCs/>
          <w:sz w:val="22"/>
          <w:szCs w:val="22"/>
        </w:rPr>
        <w:t>it</w:t>
      </w:r>
      <w:r w:rsidR="00B6549A" w:rsidRPr="00814448">
        <w:rPr>
          <w:rFonts w:asciiTheme="minorHAnsi" w:eastAsia="SimSun" w:hAnsiTheme="minorHAnsi" w:cstheme="minorHAnsi"/>
          <w:bCs/>
          <w:sz w:val="22"/>
          <w:szCs w:val="22"/>
        </w:rPr>
        <w:t xml:space="preserve"> would have adopted this ordinance and each section, subsection, sentence, clause, phrase, part or portion thereof, irrespective of the fact that any one or more sections, subsections, </w:t>
      </w:r>
      <w:r w:rsidR="002434A3" w:rsidRPr="00814448">
        <w:rPr>
          <w:rFonts w:asciiTheme="minorHAnsi" w:eastAsia="SimSun" w:hAnsiTheme="minorHAnsi" w:cstheme="minorHAnsi"/>
          <w:bCs/>
          <w:sz w:val="22"/>
          <w:szCs w:val="22"/>
        </w:rPr>
        <w:t xml:space="preserve">sentences, </w:t>
      </w:r>
      <w:r w:rsidR="00B6549A" w:rsidRPr="00814448">
        <w:rPr>
          <w:rFonts w:asciiTheme="minorHAnsi" w:eastAsia="SimSun" w:hAnsiTheme="minorHAnsi" w:cstheme="minorHAnsi"/>
          <w:bCs/>
          <w:sz w:val="22"/>
          <w:szCs w:val="22"/>
        </w:rPr>
        <w:t xml:space="preserve">clauses, phrases, parts or portions thereof </w:t>
      </w:r>
      <w:proofErr w:type="gramStart"/>
      <w:r w:rsidR="00B6549A" w:rsidRPr="00814448">
        <w:rPr>
          <w:rFonts w:asciiTheme="minorHAnsi" w:eastAsia="SimSun" w:hAnsiTheme="minorHAnsi" w:cstheme="minorHAnsi"/>
          <w:bCs/>
          <w:sz w:val="22"/>
          <w:szCs w:val="22"/>
        </w:rPr>
        <w:t>be</w:t>
      </w:r>
      <w:proofErr w:type="gramEnd"/>
      <w:r w:rsidR="00B6549A" w:rsidRPr="00814448">
        <w:rPr>
          <w:rFonts w:asciiTheme="minorHAnsi" w:eastAsia="SimSun" w:hAnsiTheme="minorHAnsi" w:cstheme="minorHAnsi"/>
          <w:bCs/>
          <w:sz w:val="22"/>
          <w:szCs w:val="22"/>
        </w:rPr>
        <w:t xml:space="preserve"> declared invalid or unconstitutional.</w:t>
      </w:r>
    </w:p>
    <w:p w14:paraId="71937E40" w14:textId="7703872B" w:rsidR="002434A3" w:rsidRPr="00814448" w:rsidRDefault="00DD32C3" w:rsidP="009601BC">
      <w:pPr>
        <w:pStyle w:val="FlushLeft"/>
        <w:tabs>
          <w:tab w:val="left" w:pos="0"/>
        </w:tabs>
        <w:spacing w:before="0" w:after="240"/>
        <w:ind w:firstLine="720"/>
        <w:rPr>
          <w:rFonts w:asciiTheme="minorHAnsi" w:eastAsia="SimSun" w:hAnsiTheme="minorHAnsi" w:cstheme="minorHAnsi"/>
          <w:bCs/>
          <w:sz w:val="22"/>
          <w:szCs w:val="22"/>
        </w:rPr>
      </w:pPr>
      <w:r w:rsidRPr="00814448">
        <w:rPr>
          <w:rFonts w:asciiTheme="minorHAnsi" w:hAnsiTheme="minorHAnsi" w:cstheme="minorHAnsi"/>
          <w:b/>
          <w:sz w:val="22"/>
          <w:szCs w:val="22"/>
          <w:u w:val="single"/>
        </w:rPr>
        <w:t xml:space="preserve">SECTION </w:t>
      </w:r>
      <w:r w:rsidR="00B857C9" w:rsidRPr="00814448">
        <w:rPr>
          <w:rFonts w:asciiTheme="minorHAnsi" w:hAnsiTheme="minorHAnsi" w:cstheme="minorHAnsi"/>
          <w:b/>
          <w:sz w:val="22"/>
          <w:szCs w:val="22"/>
          <w:u w:val="single"/>
        </w:rPr>
        <w:t>5</w:t>
      </w:r>
      <w:r w:rsidRPr="00814448">
        <w:rPr>
          <w:rFonts w:asciiTheme="minorHAnsi" w:hAnsiTheme="minorHAnsi" w:cstheme="minorHAnsi"/>
          <w:b/>
          <w:sz w:val="22"/>
          <w:szCs w:val="22"/>
        </w:rPr>
        <w:t>.</w:t>
      </w:r>
      <w:r w:rsidRPr="00814448">
        <w:rPr>
          <w:rFonts w:asciiTheme="minorHAnsi" w:hAnsiTheme="minorHAnsi" w:cstheme="minorHAnsi"/>
          <w:b/>
          <w:sz w:val="22"/>
          <w:szCs w:val="22"/>
        </w:rPr>
        <w:tab/>
      </w:r>
      <w:r w:rsidR="00800004" w:rsidRPr="00814448">
        <w:rPr>
          <w:rFonts w:asciiTheme="minorHAnsi" w:hAnsiTheme="minorHAnsi" w:cstheme="minorHAnsi"/>
          <w:b/>
          <w:sz w:val="22"/>
          <w:szCs w:val="22"/>
        </w:rPr>
        <w:t xml:space="preserve"> </w:t>
      </w:r>
      <w:r w:rsidR="00167DE2" w:rsidRPr="00814448">
        <w:rPr>
          <w:rFonts w:asciiTheme="minorHAnsi" w:eastAsia="SimSun" w:hAnsiTheme="minorHAnsi" w:cstheme="minorHAnsi"/>
          <w:bCs/>
          <w:sz w:val="22"/>
          <w:szCs w:val="22"/>
        </w:rPr>
        <w:t>This O</w:t>
      </w:r>
      <w:r w:rsidR="00B6549A" w:rsidRPr="00814448">
        <w:rPr>
          <w:rFonts w:asciiTheme="minorHAnsi" w:eastAsia="SimSun" w:hAnsiTheme="minorHAnsi" w:cstheme="minorHAnsi"/>
          <w:bCs/>
          <w:sz w:val="22"/>
          <w:szCs w:val="22"/>
        </w:rPr>
        <w:t xml:space="preserve">rdinance shall be </w:t>
      </w:r>
      <w:r w:rsidR="002434A3" w:rsidRPr="00814448">
        <w:rPr>
          <w:rFonts w:asciiTheme="minorHAnsi" w:eastAsia="SimSun" w:hAnsiTheme="minorHAnsi" w:cstheme="minorHAnsi"/>
          <w:bCs/>
          <w:sz w:val="22"/>
          <w:szCs w:val="22"/>
        </w:rPr>
        <w:t>in full force and effect thirty (30) days after its adoption.</w:t>
      </w:r>
    </w:p>
    <w:p w14:paraId="56309AAA" w14:textId="179271ED" w:rsidR="0019069E" w:rsidRPr="00814448" w:rsidRDefault="002434A3" w:rsidP="009601BC">
      <w:pPr>
        <w:pStyle w:val="FlushLeft"/>
        <w:spacing w:before="0" w:after="240"/>
        <w:ind w:firstLine="720"/>
        <w:rPr>
          <w:rFonts w:asciiTheme="minorHAnsi" w:eastAsia="SimSun" w:hAnsiTheme="minorHAnsi" w:cstheme="minorHAnsi"/>
          <w:bCs/>
          <w:sz w:val="22"/>
          <w:szCs w:val="22"/>
        </w:rPr>
      </w:pPr>
      <w:r w:rsidRPr="00814448">
        <w:rPr>
          <w:rFonts w:asciiTheme="minorHAnsi" w:hAnsiTheme="minorHAnsi" w:cstheme="minorHAnsi"/>
          <w:b/>
          <w:sz w:val="22"/>
          <w:szCs w:val="22"/>
          <w:u w:val="single"/>
        </w:rPr>
        <w:t xml:space="preserve">SECTION </w:t>
      </w:r>
      <w:r w:rsidR="00B857C9" w:rsidRPr="00814448">
        <w:rPr>
          <w:rFonts w:asciiTheme="minorHAnsi" w:hAnsiTheme="minorHAnsi" w:cstheme="minorHAnsi"/>
          <w:b/>
          <w:sz w:val="22"/>
          <w:szCs w:val="22"/>
          <w:u w:val="single"/>
        </w:rPr>
        <w:t>6</w:t>
      </w:r>
      <w:r w:rsidR="004644A5" w:rsidRPr="00814448">
        <w:rPr>
          <w:rFonts w:asciiTheme="minorHAnsi" w:hAnsiTheme="minorHAnsi" w:cstheme="minorHAnsi"/>
          <w:b/>
          <w:sz w:val="22"/>
          <w:szCs w:val="22"/>
          <w:u w:val="single"/>
        </w:rPr>
        <w:t>.</w:t>
      </w:r>
      <w:r w:rsidRPr="00814448">
        <w:rPr>
          <w:rFonts w:asciiTheme="minorHAnsi" w:hAnsiTheme="minorHAnsi" w:cstheme="minorHAnsi"/>
          <w:b/>
          <w:sz w:val="22"/>
          <w:szCs w:val="22"/>
        </w:rPr>
        <w:tab/>
      </w:r>
      <w:r w:rsidR="00800004" w:rsidRPr="00814448">
        <w:rPr>
          <w:rFonts w:asciiTheme="minorHAnsi" w:hAnsiTheme="minorHAnsi" w:cstheme="minorHAnsi"/>
          <w:b/>
          <w:sz w:val="22"/>
          <w:szCs w:val="22"/>
        </w:rPr>
        <w:t xml:space="preserve"> </w:t>
      </w:r>
      <w:r w:rsidRPr="00814448">
        <w:rPr>
          <w:rFonts w:asciiTheme="minorHAnsi" w:eastAsia="SimSun" w:hAnsiTheme="minorHAnsi" w:cstheme="minorHAnsi"/>
          <w:bCs/>
          <w:sz w:val="22"/>
          <w:szCs w:val="22"/>
        </w:rPr>
        <w:t xml:space="preserve">The City Clerk shall </w:t>
      </w:r>
      <w:proofErr w:type="gramStart"/>
      <w:r w:rsidRPr="00814448">
        <w:rPr>
          <w:rFonts w:asciiTheme="minorHAnsi" w:eastAsia="SimSun" w:hAnsiTheme="minorHAnsi" w:cstheme="minorHAnsi"/>
          <w:bCs/>
          <w:sz w:val="22"/>
          <w:szCs w:val="22"/>
        </w:rPr>
        <w:t>certify to</w:t>
      </w:r>
      <w:proofErr w:type="gramEnd"/>
      <w:r w:rsidRPr="00814448">
        <w:rPr>
          <w:rFonts w:asciiTheme="minorHAnsi" w:eastAsia="SimSun" w:hAnsiTheme="minorHAnsi" w:cstheme="minorHAnsi"/>
          <w:bCs/>
          <w:sz w:val="22"/>
          <w:szCs w:val="22"/>
        </w:rPr>
        <w:t xml:space="preserve"> the adoption of this </w:t>
      </w:r>
      <w:proofErr w:type="gramStart"/>
      <w:r w:rsidRPr="00814448">
        <w:rPr>
          <w:rFonts w:asciiTheme="minorHAnsi" w:eastAsia="SimSun" w:hAnsiTheme="minorHAnsi" w:cstheme="minorHAnsi"/>
          <w:bCs/>
          <w:sz w:val="22"/>
          <w:szCs w:val="22"/>
        </w:rPr>
        <w:t>Ordinance, and</w:t>
      </w:r>
      <w:proofErr w:type="gramEnd"/>
      <w:r w:rsidRPr="00814448">
        <w:rPr>
          <w:rFonts w:asciiTheme="minorHAnsi" w:eastAsia="SimSun" w:hAnsiTheme="minorHAnsi" w:cstheme="minorHAnsi"/>
          <w:bCs/>
          <w:sz w:val="22"/>
          <w:szCs w:val="22"/>
        </w:rPr>
        <w:t xml:space="preserve"> shall cause the same to be posted and codified in the manner required by law.</w:t>
      </w:r>
    </w:p>
    <w:p w14:paraId="62515E2F" w14:textId="30F11576" w:rsidR="00814448" w:rsidRPr="00C34A9E" w:rsidRDefault="00814448" w:rsidP="00814448">
      <w:pPr>
        <w:spacing w:after="240"/>
        <w:ind w:right="570"/>
        <w:rPr>
          <w:rFonts w:cstheme="minorHAnsi"/>
        </w:rPr>
      </w:pPr>
      <w:r w:rsidRPr="00C34A9E">
        <w:rPr>
          <w:rFonts w:cstheme="minorHAnsi"/>
          <w:b/>
        </w:rPr>
        <w:lastRenderedPageBreak/>
        <w:t xml:space="preserve">PASSED, APPROVED </w:t>
      </w:r>
      <w:r w:rsidRPr="00C34A9E">
        <w:rPr>
          <w:rFonts w:cstheme="minorHAnsi"/>
        </w:rPr>
        <w:t xml:space="preserve">and </w:t>
      </w:r>
      <w:r w:rsidRPr="00C34A9E">
        <w:rPr>
          <w:rFonts w:cstheme="minorHAnsi"/>
          <w:b/>
        </w:rPr>
        <w:t xml:space="preserve">ADOPTED </w:t>
      </w:r>
      <w:r w:rsidRPr="00C34A9E">
        <w:rPr>
          <w:rFonts w:cstheme="minorHAnsi"/>
        </w:rPr>
        <w:t xml:space="preserve">at a regular meeting of the City Council on this </w:t>
      </w:r>
      <w:r>
        <w:rPr>
          <w:rFonts w:cstheme="minorHAnsi"/>
        </w:rPr>
        <w:t>6</w:t>
      </w:r>
      <w:r w:rsidRPr="00814448">
        <w:rPr>
          <w:rFonts w:cstheme="minorHAnsi"/>
          <w:vertAlign w:val="superscript"/>
        </w:rPr>
        <w:t>th</w:t>
      </w:r>
      <w:r w:rsidRPr="00C34A9E">
        <w:rPr>
          <w:rFonts w:cstheme="minorHAnsi"/>
        </w:rPr>
        <w:t xml:space="preserve"> day of </w:t>
      </w:r>
      <w:r>
        <w:rPr>
          <w:rFonts w:cstheme="minorHAnsi"/>
        </w:rPr>
        <w:t xml:space="preserve">May </w:t>
      </w:r>
      <w:r w:rsidRPr="00C34A9E">
        <w:rPr>
          <w:rFonts w:cstheme="minorHAnsi"/>
        </w:rPr>
        <w:t>202</w:t>
      </w:r>
      <w:r>
        <w:rPr>
          <w:rFonts w:cstheme="minorHAnsi"/>
        </w:rPr>
        <w:t>5</w:t>
      </w:r>
      <w:r w:rsidRPr="00C34A9E">
        <w:rPr>
          <w:rFonts w:cstheme="minorHAnsi"/>
        </w:rPr>
        <w:t>.</w:t>
      </w:r>
    </w:p>
    <w:p w14:paraId="66971FBE" w14:textId="77777777" w:rsidR="00814448" w:rsidRPr="00C34A9E" w:rsidRDefault="00814448" w:rsidP="00814448">
      <w:pPr>
        <w:pStyle w:val="NormalWeb"/>
        <w:contextualSpacing/>
        <w:rPr>
          <w:rFonts w:asciiTheme="minorHAnsi" w:hAnsiTheme="minorHAnsi" w:cstheme="minorHAnsi"/>
          <w:sz w:val="22"/>
          <w:szCs w:val="22"/>
        </w:rPr>
      </w:pPr>
      <w:r w:rsidRPr="00C34A9E">
        <w:rPr>
          <w:rFonts w:asciiTheme="minorHAnsi" w:hAnsiTheme="minorHAnsi" w:cstheme="minorHAnsi"/>
          <w:sz w:val="22"/>
          <w:szCs w:val="22"/>
        </w:rPr>
        <w:t>APPROVED AS TO FORM:</w:t>
      </w:r>
      <w:r w:rsidRPr="00C34A9E">
        <w:rPr>
          <w:rFonts w:asciiTheme="minorHAnsi" w:hAnsiTheme="minorHAnsi" w:cstheme="minorHAnsi"/>
          <w:sz w:val="22"/>
          <w:szCs w:val="22"/>
        </w:rPr>
        <w:tab/>
      </w:r>
      <w:r w:rsidRPr="00C34A9E">
        <w:rPr>
          <w:rFonts w:asciiTheme="minorHAnsi" w:hAnsiTheme="minorHAnsi" w:cstheme="minorHAnsi"/>
          <w:sz w:val="22"/>
          <w:szCs w:val="22"/>
        </w:rPr>
        <w:tab/>
      </w:r>
      <w:r w:rsidRPr="00C34A9E">
        <w:rPr>
          <w:rFonts w:asciiTheme="minorHAnsi" w:hAnsiTheme="minorHAnsi" w:cstheme="minorHAnsi"/>
          <w:sz w:val="22"/>
          <w:szCs w:val="22"/>
        </w:rPr>
        <w:tab/>
      </w:r>
      <w:r w:rsidRPr="00C34A9E">
        <w:rPr>
          <w:rFonts w:asciiTheme="minorHAnsi" w:hAnsiTheme="minorHAnsi" w:cstheme="minorHAnsi"/>
          <w:sz w:val="22"/>
          <w:szCs w:val="22"/>
        </w:rPr>
        <w:tab/>
        <w:t>CITY OF CARSON:</w:t>
      </w:r>
    </w:p>
    <w:p w14:paraId="4EA9A0BA" w14:textId="77777777" w:rsidR="00814448" w:rsidRPr="00C34A9E" w:rsidRDefault="00814448" w:rsidP="00814448">
      <w:pPr>
        <w:pStyle w:val="NormalWeb"/>
        <w:contextualSpacing/>
        <w:rPr>
          <w:rFonts w:asciiTheme="minorHAnsi" w:hAnsiTheme="minorHAnsi" w:cstheme="minorHAnsi"/>
          <w:sz w:val="22"/>
          <w:szCs w:val="22"/>
        </w:rPr>
      </w:pPr>
    </w:p>
    <w:p w14:paraId="5C87DE34" w14:textId="77777777" w:rsidR="00814448" w:rsidRPr="00C34A9E" w:rsidRDefault="00814448" w:rsidP="00814448">
      <w:pPr>
        <w:pStyle w:val="NormalWeb"/>
        <w:contextualSpacing/>
        <w:rPr>
          <w:rFonts w:asciiTheme="minorHAnsi" w:hAnsiTheme="minorHAnsi" w:cstheme="minorHAnsi"/>
          <w:sz w:val="22"/>
          <w:szCs w:val="22"/>
        </w:rPr>
      </w:pPr>
    </w:p>
    <w:p w14:paraId="63645A8A" w14:textId="77777777" w:rsidR="00814448" w:rsidRPr="00C34A9E" w:rsidRDefault="00814448" w:rsidP="00814448">
      <w:pPr>
        <w:pStyle w:val="NormalWeb"/>
        <w:contextualSpacing/>
        <w:rPr>
          <w:rFonts w:asciiTheme="minorHAnsi" w:hAnsiTheme="minorHAnsi" w:cstheme="minorHAnsi"/>
          <w:sz w:val="22"/>
          <w:szCs w:val="22"/>
        </w:rPr>
      </w:pPr>
    </w:p>
    <w:p w14:paraId="1BF23E52" w14:textId="77777777" w:rsidR="00814448" w:rsidRPr="00C34A9E" w:rsidRDefault="00814448" w:rsidP="00814448">
      <w:pPr>
        <w:pStyle w:val="NormalWeb"/>
        <w:contextualSpacing/>
        <w:rPr>
          <w:rFonts w:asciiTheme="minorHAnsi" w:hAnsiTheme="minorHAnsi" w:cstheme="minorHAnsi"/>
          <w:sz w:val="22"/>
          <w:szCs w:val="22"/>
        </w:rPr>
      </w:pPr>
    </w:p>
    <w:p w14:paraId="374D8FA1" w14:textId="1B079690" w:rsidR="00814448" w:rsidRPr="00C34A9E" w:rsidRDefault="00C93F3F" w:rsidP="00814448">
      <w:pPr>
        <w:pStyle w:val="NormalWeb"/>
        <w:contextualSpacing/>
        <w:rPr>
          <w:rFonts w:asciiTheme="minorHAnsi" w:hAnsiTheme="minorHAnsi" w:cstheme="minorHAnsi"/>
          <w:sz w:val="22"/>
          <w:szCs w:val="22"/>
        </w:rPr>
      </w:pPr>
      <w:r>
        <w:rPr>
          <w:rFonts w:asciiTheme="minorHAnsi" w:hAnsiTheme="minorHAnsi" w:cstheme="minorHAnsi"/>
          <w:sz w:val="22"/>
          <w:szCs w:val="22"/>
        </w:rPr>
        <w:t>/s/</w:t>
      </w:r>
      <w:r w:rsidR="00814448" w:rsidRPr="00C34A9E">
        <w:rPr>
          <w:rFonts w:asciiTheme="minorHAnsi" w:hAnsiTheme="minorHAnsi" w:cstheme="minorHAnsi"/>
          <w:sz w:val="22"/>
          <w:szCs w:val="22"/>
        </w:rPr>
        <w:tab/>
      </w:r>
      <w:r w:rsidR="00814448" w:rsidRPr="00C34A9E">
        <w:rPr>
          <w:rFonts w:asciiTheme="minorHAnsi" w:hAnsiTheme="minorHAnsi" w:cstheme="minorHAnsi"/>
          <w:sz w:val="22"/>
          <w:szCs w:val="22"/>
        </w:rPr>
        <w:tab/>
      </w:r>
      <w:r w:rsidR="00814448" w:rsidRPr="00C34A9E">
        <w:rPr>
          <w:rFonts w:asciiTheme="minorHAnsi" w:hAnsiTheme="minorHAnsi" w:cstheme="minorHAnsi"/>
          <w:sz w:val="22"/>
          <w:szCs w:val="22"/>
        </w:rPr>
        <w:tab/>
      </w:r>
      <w:r w:rsidR="00814448" w:rsidRPr="00C34A9E">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w:t>
      </w:r>
    </w:p>
    <w:p w14:paraId="358BE40A" w14:textId="77777777" w:rsidR="00814448" w:rsidRPr="00C34A9E" w:rsidRDefault="00814448" w:rsidP="00814448">
      <w:pPr>
        <w:pStyle w:val="NormalWeb"/>
        <w:contextualSpacing/>
        <w:rPr>
          <w:rFonts w:asciiTheme="minorHAnsi" w:hAnsiTheme="minorHAnsi" w:cstheme="minorHAnsi"/>
          <w:sz w:val="22"/>
          <w:szCs w:val="22"/>
        </w:rPr>
      </w:pPr>
      <w:r w:rsidRPr="00C34A9E">
        <w:rPr>
          <w:rFonts w:asciiTheme="minorHAnsi" w:hAnsiTheme="minorHAnsi" w:cstheme="minorHAnsi"/>
          <w:sz w:val="22"/>
          <w:szCs w:val="22"/>
        </w:rPr>
        <w:t>Sunny K. Soltani, City Attorney</w:t>
      </w:r>
      <w:r w:rsidRPr="00C34A9E">
        <w:rPr>
          <w:rFonts w:asciiTheme="minorHAnsi" w:hAnsiTheme="minorHAnsi" w:cstheme="minorHAnsi"/>
          <w:sz w:val="22"/>
          <w:szCs w:val="22"/>
        </w:rPr>
        <w:tab/>
      </w:r>
      <w:r w:rsidRPr="00C34A9E">
        <w:rPr>
          <w:rFonts w:asciiTheme="minorHAnsi" w:hAnsiTheme="minorHAnsi" w:cstheme="minorHAnsi"/>
          <w:sz w:val="22"/>
          <w:szCs w:val="22"/>
        </w:rPr>
        <w:tab/>
      </w:r>
      <w:r w:rsidRPr="00C34A9E">
        <w:rPr>
          <w:rFonts w:asciiTheme="minorHAnsi" w:hAnsiTheme="minorHAnsi" w:cstheme="minorHAnsi"/>
          <w:sz w:val="22"/>
          <w:szCs w:val="22"/>
        </w:rPr>
        <w:tab/>
      </w:r>
      <w:r w:rsidRPr="00C34A9E">
        <w:rPr>
          <w:rFonts w:asciiTheme="minorHAnsi" w:hAnsiTheme="minorHAnsi" w:cstheme="minorHAnsi"/>
          <w:sz w:val="22"/>
          <w:szCs w:val="22"/>
        </w:rPr>
        <w:tab/>
        <w:t>Lula Davis-Holmes, Mayor</w:t>
      </w:r>
    </w:p>
    <w:p w14:paraId="52B81139" w14:textId="77777777" w:rsidR="00814448" w:rsidRPr="00C34A9E" w:rsidRDefault="00814448" w:rsidP="00814448">
      <w:pPr>
        <w:pStyle w:val="NormalWeb"/>
        <w:contextualSpacing/>
        <w:rPr>
          <w:rFonts w:asciiTheme="minorHAnsi" w:hAnsiTheme="minorHAnsi" w:cstheme="minorHAnsi"/>
          <w:sz w:val="22"/>
          <w:szCs w:val="22"/>
        </w:rPr>
      </w:pPr>
    </w:p>
    <w:p w14:paraId="7A799D62" w14:textId="77777777" w:rsidR="00814448" w:rsidRPr="00C34A9E" w:rsidRDefault="00814448" w:rsidP="00814448">
      <w:pPr>
        <w:pStyle w:val="NormalWeb"/>
        <w:contextualSpacing/>
        <w:rPr>
          <w:rFonts w:asciiTheme="minorHAnsi" w:hAnsiTheme="minorHAnsi" w:cstheme="minorHAnsi"/>
          <w:sz w:val="22"/>
          <w:szCs w:val="22"/>
        </w:rPr>
      </w:pPr>
    </w:p>
    <w:p w14:paraId="2697A519" w14:textId="77777777" w:rsidR="00814448" w:rsidRPr="00C34A9E" w:rsidRDefault="00814448" w:rsidP="00814448">
      <w:pPr>
        <w:pStyle w:val="NormalWeb"/>
        <w:contextualSpacing/>
        <w:rPr>
          <w:rFonts w:asciiTheme="minorHAnsi" w:hAnsiTheme="minorHAnsi" w:cstheme="minorHAnsi"/>
          <w:sz w:val="22"/>
          <w:szCs w:val="22"/>
        </w:rPr>
      </w:pPr>
      <w:r w:rsidRPr="00C34A9E">
        <w:rPr>
          <w:rFonts w:asciiTheme="minorHAnsi" w:hAnsiTheme="minorHAnsi" w:cstheme="minorHAnsi"/>
          <w:sz w:val="22"/>
          <w:szCs w:val="22"/>
        </w:rPr>
        <w:tab/>
      </w:r>
      <w:r w:rsidRPr="00C34A9E">
        <w:rPr>
          <w:rFonts w:asciiTheme="minorHAnsi" w:hAnsiTheme="minorHAnsi" w:cstheme="minorHAnsi"/>
          <w:sz w:val="22"/>
          <w:szCs w:val="22"/>
        </w:rPr>
        <w:tab/>
      </w:r>
      <w:r w:rsidRPr="00C34A9E">
        <w:rPr>
          <w:rFonts w:asciiTheme="minorHAnsi" w:hAnsiTheme="minorHAnsi" w:cstheme="minorHAnsi"/>
          <w:sz w:val="22"/>
          <w:szCs w:val="22"/>
        </w:rPr>
        <w:tab/>
      </w:r>
      <w:r w:rsidRPr="00C34A9E">
        <w:rPr>
          <w:rFonts w:asciiTheme="minorHAnsi" w:hAnsiTheme="minorHAnsi" w:cstheme="minorHAnsi"/>
          <w:sz w:val="22"/>
          <w:szCs w:val="22"/>
        </w:rPr>
        <w:tab/>
      </w:r>
      <w:r w:rsidRPr="00C34A9E">
        <w:rPr>
          <w:rFonts w:asciiTheme="minorHAnsi" w:hAnsiTheme="minorHAnsi" w:cstheme="minorHAnsi"/>
          <w:sz w:val="22"/>
          <w:szCs w:val="22"/>
        </w:rPr>
        <w:tab/>
      </w:r>
      <w:r w:rsidRPr="00C34A9E">
        <w:rPr>
          <w:rFonts w:asciiTheme="minorHAnsi" w:hAnsiTheme="minorHAnsi" w:cstheme="minorHAnsi"/>
          <w:sz w:val="22"/>
          <w:szCs w:val="22"/>
        </w:rPr>
        <w:tab/>
      </w:r>
      <w:r w:rsidRPr="00C34A9E">
        <w:rPr>
          <w:rFonts w:asciiTheme="minorHAnsi" w:hAnsiTheme="minorHAnsi" w:cstheme="minorHAnsi"/>
          <w:sz w:val="22"/>
          <w:szCs w:val="22"/>
        </w:rPr>
        <w:tab/>
        <w:t>ATTEST:</w:t>
      </w:r>
    </w:p>
    <w:p w14:paraId="22A58A86" w14:textId="77777777" w:rsidR="00814448" w:rsidRPr="00C34A9E" w:rsidRDefault="00814448" w:rsidP="00814448">
      <w:pPr>
        <w:pStyle w:val="NormalWeb"/>
        <w:contextualSpacing/>
        <w:rPr>
          <w:rFonts w:asciiTheme="minorHAnsi" w:hAnsiTheme="minorHAnsi" w:cstheme="minorHAnsi"/>
          <w:sz w:val="22"/>
          <w:szCs w:val="22"/>
        </w:rPr>
      </w:pPr>
    </w:p>
    <w:p w14:paraId="43BFF35F" w14:textId="77777777" w:rsidR="00814448" w:rsidRPr="00C34A9E" w:rsidRDefault="00814448" w:rsidP="00814448">
      <w:pPr>
        <w:pStyle w:val="NormalWeb"/>
        <w:contextualSpacing/>
        <w:rPr>
          <w:rFonts w:asciiTheme="minorHAnsi" w:hAnsiTheme="minorHAnsi" w:cstheme="minorHAnsi"/>
          <w:sz w:val="22"/>
          <w:szCs w:val="22"/>
        </w:rPr>
      </w:pPr>
    </w:p>
    <w:p w14:paraId="35E8624C" w14:textId="77777777" w:rsidR="00814448" w:rsidRPr="00C34A9E" w:rsidRDefault="00814448" w:rsidP="00814448">
      <w:pPr>
        <w:pStyle w:val="NormalWeb"/>
        <w:contextualSpacing/>
        <w:rPr>
          <w:rFonts w:asciiTheme="minorHAnsi" w:hAnsiTheme="minorHAnsi" w:cstheme="minorHAnsi"/>
          <w:sz w:val="22"/>
          <w:szCs w:val="22"/>
        </w:rPr>
      </w:pPr>
    </w:p>
    <w:p w14:paraId="2F0FCED5" w14:textId="2152135B" w:rsidR="00814448" w:rsidRPr="00C34A9E" w:rsidRDefault="00C93F3F" w:rsidP="00814448">
      <w:pPr>
        <w:ind w:left="4320" w:firstLine="720"/>
        <w:contextualSpacing/>
        <w:rPr>
          <w:rFonts w:cstheme="minorHAnsi"/>
        </w:rPr>
      </w:pPr>
      <w:r>
        <w:rPr>
          <w:rFonts w:cstheme="minorHAnsi"/>
        </w:rPr>
        <w:t>/s/</w:t>
      </w:r>
    </w:p>
    <w:p w14:paraId="0C7E9753" w14:textId="77777777" w:rsidR="00814448" w:rsidRPr="00C34A9E" w:rsidRDefault="00814448" w:rsidP="00814448">
      <w:pPr>
        <w:ind w:left="4320" w:firstLine="720"/>
        <w:contextualSpacing/>
        <w:rPr>
          <w:rFonts w:cstheme="minorHAnsi"/>
        </w:rPr>
      </w:pPr>
      <w:r w:rsidRPr="00C34A9E">
        <w:rPr>
          <w:rFonts w:cstheme="minorHAnsi"/>
        </w:rPr>
        <w:t xml:space="preserve">Dr. Khaleah K. Bradshaw, City Clerk </w:t>
      </w:r>
    </w:p>
    <w:p w14:paraId="6F800BBD" w14:textId="77777777" w:rsidR="00814448" w:rsidRPr="00C34A9E" w:rsidRDefault="00814448" w:rsidP="00814448">
      <w:pPr>
        <w:ind w:left="4320" w:firstLine="720"/>
        <w:contextualSpacing/>
        <w:rPr>
          <w:rFonts w:cstheme="minorHAnsi"/>
        </w:rPr>
      </w:pPr>
    </w:p>
    <w:p w14:paraId="1E4F4188" w14:textId="77777777" w:rsidR="00814448" w:rsidRPr="00C34A9E" w:rsidRDefault="00814448" w:rsidP="00814448">
      <w:pPr>
        <w:contextualSpacing/>
        <w:rPr>
          <w:rFonts w:cstheme="minorHAnsi"/>
        </w:rPr>
      </w:pPr>
      <w:r w:rsidRPr="00C34A9E">
        <w:rPr>
          <w:rFonts w:cstheme="minorHAnsi"/>
        </w:rPr>
        <w:t>STATE OF CALIFORNIA</w:t>
      </w:r>
      <w:r w:rsidRPr="00C34A9E">
        <w:rPr>
          <w:rFonts w:cstheme="minorHAnsi"/>
        </w:rPr>
        <w:tab/>
      </w:r>
      <w:r w:rsidRPr="00C34A9E">
        <w:rPr>
          <w:rFonts w:cstheme="minorHAnsi"/>
        </w:rPr>
        <w:tab/>
      </w:r>
      <w:r>
        <w:rPr>
          <w:rFonts w:cstheme="minorHAnsi"/>
        </w:rPr>
        <w:tab/>
      </w:r>
      <w:r w:rsidRPr="00C34A9E">
        <w:rPr>
          <w:rFonts w:cstheme="minorHAnsi"/>
        </w:rPr>
        <w:t>)</w:t>
      </w:r>
    </w:p>
    <w:p w14:paraId="6191B939" w14:textId="77777777" w:rsidR="00814448" w:rsidRPr="00C34A9E" w:rsidRDefault="00814448" w:rsidP="00814448">
      <w:pPr>
        <w:contextualSpacing/>
        <w:rPr>
          <w:rFonts w:cstheme="minorHAnsi"/>
        </w:rPr>
      </w:pPr>
      <w:r w:rsidRPr="00C34A9E">
        <w:rPr>
          <w:rFonts w:cstheme="minorHAnsi"/>
        </w:rPr>
        <w:t>COUNTY OF LOS ANGELES</w:t>
      </w:r>
      <w:r w:rsidRPr="00C34A9E">
        <w:rPr>
          <w:rFonts w:cstheme="minorHAnsi"/>
        </w:rPr>
        <w:tab/>
      </w:r>
      <w:proofErr w:type="gramStart"/>
      <w:r w:rsidRPr="00C34A9E">
        <w:rPr>
          <w:rFonts w:cstheme="minorHAnsi"/>
        </w:rPr>
        <w:tab/>
        <w:t>)  ss.</w:t>
      </w:r>
      <w:proofErr w:type="gramEnd"/>
    </w:p>
    <w:p w14:paraId="2E7BB01A" w14:textId="77777777" w:rsidR="00814448" w:rsidRPr="00C34A9E" w:rsidRDefault="00814448" w:rsidP="00814448">
      <w:pPr>
        <w:contextualSpacing/>
        <w:rPr>
          <w:rFonts w:cstheme="minorHAnsi"/>
        </w:rPr>
      </w:pPr>
      <w:r w:rsidRPr="00C34A9E">
        <w:rPr>
          <w:rFonts w:cstheme="minorHAnsi"/>
        </w:rPr>
        <w:t>CITY OF CARSON</w:t>
      </w:r>
      <w:r w:rsidRPr="00C34A9E">
        <w:rPr>
          <w:rFonts w:cstheme="minorHAnsi"/>
        </w:rPr>
        <w:tab/>
      </w:r>
      <w:r w:rsidRPr="00C34A9E">
        <w:rPr>
          <w:rFonts w:cstheme="minorHAnsi"/>
        </w:rPr>
        <w:tab/>
      </w:r>
      <w:r w:rsidRPr="00C34A9E">
        <w:rPr>
          <w:rFonts w:cstheme="minorHAnsi"/>
        </w:rPr>
        <w:tab/>
        <w:t>)</w:t>
      </w:r>
    </w:p>
    <w:p w14:paraId="5A1F9A9A" w14:textId="77777777" w:rsidR="00814448" w:rsidRPr="00C34A9E" w:rsidRDefault="00814448" w:rsidP="00814448">
      <w:pPr>
        <w:ind w:firstLine="1440"/>
        <w:contextualSpacing/>
        <w:rPr>
          <w:rFonts w:cstheme="minorHAnsi"/>
        </w:rPr>
      </w:pPr>
    </w:p>
    <w:p w14:paraId="097AF8E4" w14:textId="50C6876F" w:rsidR="00814448" w:rsidRPr="00C34A9E" w:rsidRDefault="00814448" w:rsidP="00814448">
      <w:pPr>
        <w:ind w:left="720" w:right="1090"/>
        <w:contextualSpacing/>
        <w:rPr>
          <w:rFonts w:cstheme="minorHAnsi"/>
        </w:rPr>
      </w:pPr>
      <w:r w:rsidRPr="00C34A9E">
        <w:rPr>
          <w:rFonts w:cstheme="minorHAnsi"/>
        </w:rPr>
        <w:t>I, Dr. Khaleah K. Bradshaw, City Clerk of the City of Carson, California, hereby attest to and certify that the foregoing ordinance, being Ordinance No. 2</w:t>
      </w:r>
      <w:r>
        <w:rPr>
          <w:rFonts w:cstheme="minorHAnsi"/>
        </w:rPr>
        <w:t>5</w:t>
      </w:r>
      <w:r w:rsidRPr="00C34A9E">
        <w:rPr>
          <w:rFonts w:cstheme="minorHAnsi"/>
        </w:rPr>
        <w:t>-2</w:t>
      </w:r>
      <w:r>
        <w:rPr>
          <w:rFonts w:cstheme="minorHAnsi"/>
        </w:rPr>
        <w:t>508</w:t>
      </w:r>
      <w:r w:rsidRPr="00C34A9E">
        <w:rPr>
          <w:rFonts w:cstheme="minorHAnsi"/>
        </w:rPr>
        <w:t xml:space="preserve"> passed first reading on the</w:t>
      </w:r>
      <w:r w:rsidRPr="00C34A9E">
        <w:rPr>
          <w:rFonts w:cstheme="minorHAnsi"/>
          <w:vertAlign w:val="superscript"/>
        </w:rPr>
        <w:t xml:space="preserve"> </w:t>
      </w:r>
      <w:r>
        <w:rPr>
          <w:rFonts w:cstheme="minorHAnsi"/>
        </w:rPr>
        <w:t>15</w:t>
      </w:r>
      <w:r>
        <w:rPr>
          <w:rFonts w:cstheme="minorHAnsi"/>
          <w:vertAlign w:val="superscript"/>
        </w:rPr>
        <w:t>th</w:t>
      </w:r>
      <w:r w:rsidRPr="00C34A9E">
        <w:rPr>
          <w:rFonts w:cstheme="minorHAnsi"/>
        </w:rPr>
        <w:t xml:space="preserve"> day of</w:t>
      </w:r>
      <w:r>
        <w:rPr>
          <w:rFonts w:cstheme="minorHAnsi"/>
        </w:rPr>
        <w:t xml:space="preserve"> </w:t>
      </w:r>
      <w:proofErr w:type="gramStart"/>
      <w:r>
        <w:rPr>
          <w:rFonts w:cstheme="minorHAnsi"/>
        </w:rPr>
        <w:t>April</w:t>
      </w:r>
      <w:r w:rsidRPr="00C34A9E">
        <w:rPr>
          <w:rFonts w:cstheme="minorHAnsi"/>
        </w:rPr>
        <w:t>,</w:t>
      </w:r>
      <w:proofErr w:type="gramEnd"/>
      <w:r w:rsidRPr="00C34A9E">
        <w:rPr>
          <w:rFonts w:cstheme="minorHAnsi"/>
        </w:rPr>
        <w:t xml:space="preserve"> 202</w:t>
      </w:r>
      <w:r>
        <w:rPr>
          <w:rFonts w:cstheme="minorHAnsi"/>
        </w:rPr>
        <w:t>5</w:t>
      </w:r>
      <w:r w:rsidRPr="00C34A9E">
        <w:rPr>
          <w:rFonts w:cstheme="minorHAnsi"/>
        </w:rPr>
        <w:t xml:space="preserve">, adopted by the Carson City Council at its meeting held on the </w:t>
      </w:r>
      <w:r>
        <w:rPr>
          <w:rFonts w:cstheme="minorHAnsi"/>
        </w:rPr>
        <w:t>6</w:t>
      </w:r>
      <w:r>
        <w:rPr>
          <w:rFonts w:cstheme="minorHAnsi"/>
          <w:vertAlign w:val="superscript"/>
        </w:rPr>
        <w:t>th</w:t>
      </w:r>
      <w:r w:rsidRPr="00C34A9E">
        <w:rPr>
          <w:rFonts w:cstheme="minorHAnsi"/>
        </w:rPr>
        <w:t xml:space="preserve"> day of </w:t>
      </w:r>
      <w:proofErr w:type="gramStart"/>
      <w:r>
        <w:rPr>
          <w:rFonts w:cstheme="minorHAnsi"/>
        </w:rPr>
        <w:t>May</w:t>
      </w:r>
      <w:r w:rsidRPr="00C34A9E">
        <w:rPr>
          <w:rFonts w:cstheme="minorHAnsi"/>
        </w:rPr>
        <w:t>,</w:t>
      </w:r>
      <w:proofErr w:type="gramEnd"/>
      <w:r w:rsidRPr="00C34A9E">
        <w:rPr>
          <w:rFonts w:cstheme="minorHAnsi"/>
        </w:rPr>
        <w:t xml:space="preserve"> 202</w:t>
      </w:r>
      <w:r>
        <w:rPr>
          <w:rFonts w:cstheme="minorHAnsi"/>
        </w:rPr>
        <w:t>5</w:t>
      </w:r>
      <w:r w:rsidRPr="00C34A9E">
        <w:rPr>
          <w:rFonts w:cstheme="minorHAnsi"/>
        </w:rPr>
        <w:t>, by the following roll call vote:</w:t>
      </w:r>
    </w:p>
    <w:p w14:paraId="4DAAE85E" w14:textId="77777777" w:rsidR="00814448" w:rsidRPr="00C34A9E" w:rsidRDefault="00814448" w:rsidP="00814448">
      <w:pPr>
        <w:ind w:firstLine="1440"/>
        <w:contextualSpacing/>
        <w:rPr>
          <w:rFonts w:cstheme="minorHAnsi"/>
        </w:rPr>
      </w:pPr>
    </w:p>
    <w:p w14:paraId="30A13810" w14:textId="2986F748" w:rsidR="00814448" w:rsidRPr="00C34A9E" w:rsidRDefault="00814448" w:rsidP="00814448">
      <w:pPr>
        <w:tabs>
          <w:tab w:val="left" w:pos="720"/>
          <w:tab w:val="left" w:pos="1440"/>
          <w:tab w:val="left" w:pos="2160"/>
          <w:tab w:val="left" w:pos="2880"/>
          <w:tab w:val="left" w:pos="4320"/>
          <w:tab w:val="left" w:pos="5760"/>
        </w:tabs>
        <w:ind w:firstLine="1440"/>
        <w:contextualSpacing/>
        <w:rPr>
          <w:rFonts w:cstheme="minorHAnsi"/>
        </w:rPr>
      </w:pPr>
      <w:r w:rsidRPr="00C34A9E">
        <w:rPr>
          <w:rFonts w:cstheme="minorHAnsi"/>
        </w:rPr>
        <w:t>AYES</w:t>
      </w:r>
      <w:proofErr w:type="gramStart"/>
      <w:r w:rsidRPr="00C34A9E">
        <w:rPr>
          <w:rFonts w:cstheme="minorHAnsi"/>
        </w:rPr>
        <w:t>:</w:t>
      </w:r>
      <w:r w:rsidRPr="00C34A9E">
        <w:rPr>
          <w:rFonts w:cstheme="minorHAnsi"/>
        </w:rPr>
        <w:tab/>
      </w:r>
      <w:r w:rsidRPr="00C34A9E">
        <w:rPr>
          <w:rFonts w:cstheme="minorHAnsi"/>
        </w:rPr>
        <w:tab/>
        <w:t>COUNCIL</w:t>
      </w:r>
      <w:proofErr w:type="gramEnd"/>
      <w:r w:rsidRPr="00C34A9E">
        <w:rPr>
          <w:rFonts w:cstheme="minorHAnsi"/>
        </w:rPr>
        <w:t xml:space="preserve"> MEMBERS:</w:t>
      </w:r>
      <w:r w:rsidRPr="00C34A9E">
        <w:rPr>
          <w:rFonts w:cstheme="minorHAnsi"/>
        </w:rPr>
        <w:tab/>
      </w:r>
      <w:r w:rsidRPr="00C34A9E">
        <w:rPr>
          <w:rFonts w:cstheme="minorHAnsi"/>
          <w:bCs/>
        </w:rPr>
        <w:t>Davis-Holmes, Hi</w:t>
      </w:r>
      <w:r>
        <w:rPr>
          <w:rFonts w:cstheme="minorHAnsi"/>
          <w:bCs/>
        </w:rPr>
        <w:t>cks</w:t>
      </w:r>
      <w:r w:rsidRPr="00C34A9E">
        <w:rPr>
          <w:rFonts w:cstheme="minorHAnsi"/>
          <w:bCs/>
        </w:rPr>
        <w:t>, Hi</w:t>
      </w:r>
      <w:r>
        <w:rPr>
          <w:rFonts w:cstheme="minorHAnsi"/>
          <w:bCs/>
        </w:rPr>
        <w:t>lton</w:t>
      </w:r>
      <w:r w:rsidRPr="00C34A9E">
        <w:rPr>
          <w:rFonts w:cstheme="minorHAnsi"/>
          <w:bCs/>
        </w:rPr>
        <w:t>, Rojas</w:t>
      </w:r>
    </w:p>
    <w:p w14:paraId="33F09674" w14:textId="79D28B2A" w:rsidR="00814448" w:rsidRPr="00C34A9E" w:rsidRDefault="00814448" w:rsidP="00814448">
      <w:pPr>
        <w:ind w:firstLine="1440"/>
        <w:contextualSpacing/>
        <w:rPr>
          <w:rFonts w:cstheme="minorHAnsi"/>
        </w:rPr>
      </w:pPr>
      <w:r w:rsidRPr="00C34A9E">
        <w:rPr>
          <w:rFonts w:cstheme="minorHAnsi"/>
        </w:rPr>
        <w:t>NOES</w:t>
      </w:r>
      <w:proofErr w:type="gramStart"/>
      <w:r w:rsidRPr="00C34A9E">
        <w:rPr>
          <w:rFonts w:cstheme="minorHAnsi"/>
        </w:rPr>
        <w:t>:</w:t>
      </w:r>
      <w:r w:rsidRPr="00C34A9E">
        <w:rPr>
          <w:rFonts w:cstheme="minorHAnsi"/>
        </w:rPr>
        <w:tab/>
      </w:r>
      <w:r w:rsidRPr="00C34A9E">
        <w:rPr>
          <w:rFonts w:cstheme="minorHAnsi"/>
        </w:rPr>
        <w:tab/>
        <w:t>COUNCIL</w:t>
      </w:r>
      <w:proofErr w:type="gramEnd"/>
      <w:r w:rsidRPr="00C34A9E">
        <w:rPr>
          <w:rFonts w:cstheme="minorHAnsi"/>
        </w:rPr>
        <w:t xml:space="preserve"> MEMBERS</w:t>
      </w:r>
      <w:proofErr w:type="gramStart"/>
      <w:r w:rsidRPr="00C34A9E">
        <w:rPr>
          <w:rFonts w:cstheme="minorHAnsi"/>
        </w:rPr>
        <w:t>:</w:t>
      </w:r>
      <w:r w:rsidRPr="00C34A9E">
        <w:rPr>
          <w:rFonts w:cstheme="minorHAnsi"/>
        </w:rPr>
        <w:tab/>
      </w:r>
      <w:r w:rsidRPr="00C34A9E">
        <w:rPr>
          <w:rFonts w:cstheme="minorHAnsi"/>
        </w:rPr>
        <w:tab/>
      </w:r>
      <w:r>
        <w:rPr>
          <w:rFonts w:cstheme="minorHAnsi"/>
        </w:rPr>
        <w:t>Dear</w:t>
      </w:r>
      <w:proofErr w:type="gramEnd"/>
    </w:p>
    <w:p w14:paraId="2FC8B569" w14:textId="77777777" w:rsidR="00814448" w:rsidRPr="00C34A9E" w:rsidRDefault="00814448" w:rsidP="00814448">
      <w:pPr>
        <w:ind w:firstLine="1440"/>
        <w:contextualSpacing/>
        <w:rPr>
          <w:rFonts w:cstheme="minorHAnsi"/>
        </w:rPr>
      </w:pPr>
      <w:r w:rsidRPr="00C34A9E">
        <w:rPr>
          <w:rFonts w:cstheme="minorHAnsi"/>
        </w:rPr>
        <w:t>ABSTAIN:</w:t>
      </w:r>
      <w:r w:rsidRPr="00C34A9E">
        <w:rPr>
          <w:rFonts w:cstheme="minorHAnsi"/>
        </w:rPr>
        <w:tab/>
        <w:t>COUNCIL MEMBERS</w:t>
      </w:r>
      <w:proofErr w:type="gramStart"/>
      <w:r w:rsidRPr="00C34A9E">
        <w:rPr>
          <w:rFonts w:cstheme="minorHAnsi"/>
        </w:rPr>
        <w:t>:</w:t>
      </w:r>
      <w:r w:rsidRPr="00C34A9E">
        <w:rPr>
          <w:rFonts w:cstheme="minorHAnsi"/>
        </w:rPr>
        <w:tab/>
      </w:r>
      <w:r w:rsidRPr="00C34A9E">
        <w:rPr>
          <w:rFonts w:cstheme="minorHAnsi"/>
        </w:rPr>
        <w:tab/>
        <w:t>None</w:t>
      </w:r>
      <w:proofErr w:type="gramEnd"/>
    </w:p>
    <w:p w14:paraId="41E44BBF" w14:textId="77777777" w:rsidR="00814448" w:rsidRPr="00C34A9E" w:rsidRDefault="00814448" w:rsidP="00814448">
      <w:pPr>
        <w:ind w:firstLine="1440"/>
        <w:contextualSpacing/>
        <w:rPr>
          <w:rFonts w:cstheme="minorHAnsi"/>
        </w:rPr>
      </w:pPr>
      <w:r w:rsidRPr="00C34A9E">
        <w:rPr>
          <w:rFonts w:cstheme="minorHAnsi"/>
        </w:rPr>
        <w:t>ABSENT:</w:t>
      </w:r>
      <w:r w:rsidRPr="00C34A9E">
        <w:rPr>
          <w:rFonts w:cstheme="minorHAnsi"/>
        </w:rPr>
        <w:tab/>
        <w:t>COUNCIL MEMBERS</w:t>
      </w:r>
      <w:proofErr w:type="gramStart"/>
      <w:r w:rsidRPr="00C34A9E">
        <w:rPr>
          <w:rFonts w:cstheme="minorHAnsi"/>
        </w:rPr>
        <w:t>:</w:t>
      </w:r>
      <w:r w:rsidRPr="00C34A9E">
        <w:rPr>
          <w:rFonts w:cstheme="minorHAnsi"/>
        </w:rPr>
        <w:tab/>
      </w:r>
      <w:r w:rsidRPr="00C34A9E">
        <w:rPr>
          <w:rFonts w:cstheme="minorHAnsi"/>
        </w:rPr>
        <w:tab/>
        <w:t>None</w:t>
      </w:r>
      <w:proofErr w:type="gramEnd"/>
    </w:p>
    <w:p w14:paraId="6E3AA69D" w14:textId="77777777" w:rsidR="00814448" w:rsidRPr="00C34A9E" w:rsidRDefault="00814448" w:rsidP="00814448">
      <w:pPr>
        <w:ind w:firstLine="1440"/>
        <w:contextualSpacing/>
        <w:rPr>
          <w:rFonts w:cstheme="minorHAnsi"/>
        </w:rPr>
      </w:pPr>
      <w:r w:rsidRPr="00C34A9E">
        <w:rPr>
          <w:rFonts w:cstheme="minorHAnsi"/>
        </w:rPr>
        <w:t>RECUSED:</w:t>
      </w:r>
      <w:r w:rsidRPr="00C34A9E">
        <w:rPr>
          <w:rFonts w:cstheme="minorHAnsi"/>
        </w:rPr>
        <w:tab/>
        <w:t>COUNCIL MEMBERS</w:t>
      </w:r>
      <w:proofErr w:type="gramStart"/>
      <w:r w:rsidRPr="00C34A9E">
        <w:rPr>
          <w:rFonts w:cstheme="minorHAnsi"/>
        </w:rPr>
        <w:t>:</w:t>
      </w:r>
      <w:r w:rsidRPr="00C34A9E">
        <w:rPr>
          <w:rFonts w:cstheme="minorHAnsi"/>
        </w:rPr>
        <w:tab/>
      </w:r>
      <w:r w:rsidRPr="00C34A9E">
        <w:rPr>
          <w:rFonts w:cstheme="minorHAnsi"/>
        </w:rPr>
        <w:tab/>
        <w:t>None</w:t>
      </w:r>
      <w:proofErr w:type="gramEnd"/>
    </w:p>
    <w:p w14:paraId="5B16D922" w14:textId="77777777" w:rsidR="00814448" w:rsidRPr="00C34A9E" w:rsidRDefault="00814448" w:rsidP="00814448">
      <w:pPr>
        <w:tabs>
          <w:tab w:val="left" w:pos="720"/>
          <w:tab w:val="left" w:pos="1440"/>
          <w:tab w:val="left" w:pos="2160"/>
          <w:tab w:val="left" w:pos="2880"/>
          <w:tab w:val="left" w:pos="4320"/>
          <w:tab w:val="left" w:pos="6290"/>
        </w:tabs>
        <w:ind w:firstLine="1440"/>
        <w:contextualSpacing/>
        <w:rPr>
          <w:rFonts w:cstheme="minorHAnsi"/>
        </w:rPr>
      </w:pPr>
    </w:p>
    <w:p w14:paraId="1694D02F" w14:textId="77777777" w:rsidR="00814448" w:rsidRPr="00C34A9E" w:rsidRDefault="00814448" w:rsidP="00814448">
      <w:pPr>
        <w:ind w:firstLine="1440"/>
        <w:contextualSpacing/>
        <w:rPr>
          <w:rFonts w:cstheme="minorHAnsi"/>
        </w:rPr>
      </w:pPr>
    </w:p>
    <w:p w14:paraId="660364F4" w14:textId="682C8102" w:rsidR="00814448" w:rsidRPr="00C34A9E" w:rsidRDefault="00C93F3F" w:rsidP="00814448">
      <w:pPr>
        <w:ind w:left="4320" w:firstLine="1440"/>
        <w:contextualSpacing/>
        <w:rPr>
          <w:rFonts w:cstheme="minorHAnsi"/>
        </w:rPr>
      </w:pPr>
      <w:r>
        <w:rPr>
          <w:rFonts w:cstheme="minorHAnsi"/>
        </w:rPr>
        <w:t>/s/</w:t>
      </w:r>
    </w:p>
    <w:p w14:paraId="2B44C23A" w14:textId="77777777" w:rsidR="00814448" w:rsidRPr="00C34A9E" w:rsidRDefault="00814448" w:rsidP="00814448">
      <w:pPr>
        <w:ind w:left="4320" w:firstLine="1440"/>
        <w:contextualSpacing/>
        <w:rPr>
          <w:rFonts w:cstheme="minorHAnsi"/>
        </w:rPr>
      </w:pPr>
      <w:r w:rsidRPr="00C34A9E">
        <w:rPr>
          <w:rFonts w:cstheme="minorHAnsi"/>
        </w:rPr>
        <w:t>Dr. Khaleah K. Bradshaw, City Clerk</w:t>
      </w:r>
    </w:p>
    <w:p w14:paraId="07DBFFE5" w14:textId="77777777" w:rsidR="00814448" w:rsidRDefault="00814448" w:rsidP="00814448">
      <w:pPr>
        <w:spacing w:line="280" w:lineRule="exact"/>
        <w:jc w:val="both"/>
        <w:rPr>
          <w:rFonts w:cstheme="minorHAnsi"/>
        </w:rPr>
      </w:pPr>
    </w:p>
    <w:p w14:paraId="1DF498FC" w14:textId="77777777" w:rsidR="00814448" w:rsidRDefault="00814448" w:rsidP="00814448">
      <w:pPr>
        <w:spacing w:line="280" w:lineRule="exact"/>
        <w:jc w:val="both"/>
        <w:rPr>
          <w:rFonts w:cstheme="minorHAnsi"/>
        </w:rPr>
      </w:pPr>
    </w:p>
    <w:p w14:paraId="71DED480" w14:textId="08BFBB53" w:rsidR="00EC0E72" w:rsidRPr="00814448" w:rsidRDefault="00EC0E72" w:rsidP="00EC0E72">
      <w:pPr>
        <w:spacing w:after="0" w:line="240" w:lineRule="auto"/>
        <w:jc w:val="both"/>
        <w:rPr>
          <w:rFonts w:eastAsia="Times New Roman" w:cstheme="minorHAnsi"/>
        </w:rPr>
      </w:pPr>
      <w:r w:rsidRPr="00814448">
        <w:rPr>
          <w:rFonts w:eastAsia="Times New Roman" w:cstheme="minorHAnsi"/>
        </w:rPr>
        <w:t xml:space="preserve"> </w:t>
      </w:r>
    </w:p>
    <w:sectPr w:rsidR="00EC0E72" w:rsidRPr="0081444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55F4C" w14:textId="77777777" w:rsidR="00C8100D" w:rsidRDefault="00C8100D" w:rsidP="001457F8">
      <w:pPr>
        <w:spacing w:after="0" w:line="240" w:lineRule="auto"/>
      </w:pPr>
      <w:r>
        <w:separator/>
      </w:r>
    </w:p>
  </w:endnote>
  <w:endnote w:type="continuationSeparator" w:id="0">
    <w:p w14:paraId="22DBB79D" w14:textId="77777777" w:rsidR="00C8100D" w:rsidRDefault="00C8100D" w:rsidP="0014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7DD1A" w14:textId="12064585" w:rsidR="00814448" w:rsidRPr="005A0B70" w:rsidRDefault="007E7646" w:rsidP="00814448">
    <w:pPr>
      <w:pStyle w:val="Footer"/>
      <w:rPr>
        <w:rFonts w:ascii="Calibri" w:hAnsi="Calibri" w:cs="Calibri"/>
      </w:rPr>
    </w:pPr>
    <w:r w:rsidRPr="001D382B">
      <w:rPr>
        <w:noProof/>
        <w:spacing w:val="-2"/>
        <w:sz w:val="16"/>
      </w:rPr>
      <w:t>01007.0004/1054893.1</w:t>
    </w:r>
    <w:r>
      <w:t xml:space="preserve"> </w:t>
    </w:r>
    <w:r w:rsidR="00814448">
      <w:tab/>
    </w:r>
    <w:r w:rsidR="00814448" w:rsidRPr="005A0B70">
      <w:rPr>
        <w:rFonts w:ascii="Calibri" w:hAnsi="Calibri" w:cs="Calibri"/>
      </w:rPr>
      <w:t>ORDINANCE NO. 25-250</w:t>
    </w:r>
    <w:r w:rsidR="00814448">
      <w:rPr>
        <w:rFonts w:ascii="Calibri" w:hAnsi="Calibri" w:cs="Calibri"/>
      </w:rPr>
      <w:t>8</w:t>
    </w:r>
  </w:p>
  <w:p w14:paraId="227A0165" w14:textId="75362964" w:rsidR="00814448" w:rsidRPr="005A0B70" w:rsidRDefault="00814448" w:rsidP="00814448">
    <w:pPr>
      <w:pStyle w:val="Footer"/>
      <w:jc w:val="center"/>
      <w:rPr>
        <w:rFonts w:ascii="Calibri" w:hAnsi="Calibri" w:cs="Calibri"/>
      </w:rPr>
    </w:pPr>
    <w:r w:rsidRPr="005A0B70">
      <w:rPr>
        <w:rFonts w:ascii="Calibri" w:hAnsi="Calibri" w:cs="Calibri"/>
      </w:rPr>
      <w:t xml:space="preserve">Page </w:t>
    </w:r>
    <w:r w:rsidRPr="005A0B70">
      <w:rPr>
        <w:rFonts w:ascii="Calibri" w:hAnsi="Calibri" w:cs="Calibri"/>
      </w:rPr>
      <w:fldChar w:fldCharType="begin"/>
    </w:r>
    <w:r w:rsidRPr="005A0B70">
      <w:rPr>
        <w:rFonts w:ascii="Calibri" w:hAnsi="Calibri" w:cs="Calibri"/>
      </w:rPr>
      <w:instrText xml:space="preserve"> PAGE   \* MERGEFORMAT </w:instrText>
    </w:r>
    <w:r w:rsidRPr="005A0B70">
      <w:rPr>
        <w:rFonts w:ascii="Calibri" w:hAnsi="Calibri" w:cs="Calibri"/>
      </w:rPr>
      <w:fldChar w:fldCharType="separate"/>
    </w:r>
    <w:r>
      <w:rPr>
        <w:rFonts w:ascii="Calibri" w:hAnsi="Calibri" w:cs="Calibri"/>
      </w:rPr>
      <w:t>1</w:t>
    </w:r>
    <w:r w:rsidRPr="005A0B70">
      <w:rPr>
        <w:rFonts w:ascii="Calibri" w:hAnsi="Calibri" w:cs="Calibri"/>
        <w:noProof/>
      </w:rPr>
      <w:fldChar w:fldCharType="end"/>
    </w:r>
    <w:r w:rsidRPr="005A0B70">
      <w:rPr>
        <w:rFonts w:ascii="Calibri" w:hAnsi="Calibri" w:cs="Calibri"/>
      </w:rPr>
      <w:t xml:space="preserve"> of </w:t>
    </w:r>
    <w:r w:rsidR="00C93F3F">
      <w:rPr>
        <w:rFonts w:ascii="Calibri" w:hAnsi="Calibri" w:cs="Calibri"/>
      </w:rPr>
      <w:t>3</w:t>
    </w:r>
  </w:p>
  <w:p w14:paraId="5CED97BB" w14:textId="3D943617" w:rsidR="007E7646" w:rsidRDefault="007E7646" w:rsidP="00B64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1180" w14:textId="77777777" w:rsidR="00C8100D" w:rsidRDefault="00C8100D" w:rsidP="001457F8">
      <w:pPr>
        <w:spacing w:after="0" w:line="240" w:lineRule="auto"/>
      </w:pPr>
      <w:r>
        <w:separator/>
      </w:r>
    </w:p>
  </w:footnote>
  <w:footnote w:type="continuationSeparator" w:id="0">
    <w:p w14:paraId="12B78712" w14:textId="77777777" w:rsidR="00C8100D" w:rsidRDefault="00C8100D" w:rsidP="00145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291"/>
    <w:multiLevelType w:val="multilevel"/>
    <w:tmpl w:val="24760DE0"/>
    <w:name w:val="Outline Indented22"/>
    <w:lvl w:ilvl="0">
      <w:start w:val="1"/>
      <w:numFmt w:val="upperRoman"/>
      <w:lvlRestart w:val="0"/>
      <w:pStyle w:val="Level1"/>
      <w:lvlText w:val="%1."/>
      <w:lvlJc w:val="left"/>
      <w:pPr>
        <w:tabs>
          <w:tab w:val="num" w:pos="720"/>
        </w:tabs>
        <w:ind w:left="720" w:hanging="720"/>
      </w:pPr>
      <w:rPr>
        <w:b w:val="0"/>
        <w:i w:val="0"/>
        <w:u w:val="none"/>
      </w:rPr>
    </w:lvl>
    <w:lvl w:ilvl="1">
      <w:start w:val="1"/>
      <w:numFmt w:val="upperLetter"/>
      <w:lvlText w:val="%2."/>
      <w:lvlJc w:val="left"/>
      <w:pPr>
        <w:tabs>
          <w:tab w:val="num" w:pos="1440"/>
        </w:tabs>
        <w:ind w:left="1440" w:hanging="720"/>
      </w:pPr>
      <w:rPr>
        <w:b w:val="0"/>
        <w:i w:val="0"/>
        <w:u w:val="none"/>
      </w:rPr>
    </w:lvl>
    <w:lvl w:ilvl="2">
      <w:start w:val="1"/>
      <w:numFmt w:val="decimal"/>
      <w:pStyle w:val="Level3"/>
      <w:lvlText w:val="%3."/>
      <w:lvlJc w:val="left"/>
      <w:pPr>
        <w:tabs>
          <w:tab w:val="num" w:pos="2160"/>
        </w:tabs>
        <w:ind w:left="2160" w:hanging="720"/>
      </w:pPr>
      <w:rPr>
        <w:b w:val="0"/>
        <w:i w:val="0"/>
        <w:u w:val="none"/>
      </w:rPr>
    </w:lvl>
    <w:lvl w:ilvl="3">
      <w:start w:val="1"/>
      <w:numFmt w:val="lowerLetter"/>
      <w:pStyle w:val="Level4"/>
      <w:lvlText w:val="(%4)"/>
      <w:lvlJc w:val="left"/>
      <w:pPr>
        <w:tabs>
          <w:tab w:val="num" w:pos="2880"/>
        </w:tabs>
        <w:ind w:left="2880" w:hanging="720"/>
      </w:pPr>
      <w:rPr>
        <w:b w:val="0"/>
        <w:i w:val="0"/>
        <w:u w:val="none"/>
      </w:rPr>
    </w:lvl>
    <w:lvl w:ilvl="4">
      <w:start w:val="1"/>
      <w:numFmt w:val="lowerRoman"/>
      <w:pStyle w:val="Level5"/>
      <w:lvlText w:val="(%5)"/>
      <w:lvlJc w:val="left"/>
      <w:pPr>
        <w:tabs>
          <w:tab w:val="num" w:pos="3600"/>
        </w:tabs>
        <w:ind w:left="3600" w:hanging="720"/>
      </w:pPr>
      <w:rPr>
        <w:b w:val="0"/>
        <w:i w:val="0"/>
        <w:u w:val="none"/>
      </w:rPr>
    </w:lvl>
    <w:lvl w:ilvl="5">
      <w:start w:val="1"/>
      <w:numFmt w:val="upperLetter"/>
      <w:pStyle w:val="Level6"/>
      <w:lvlText w:val="(%6)"/>
      <w:lvlJc w:val="left"/>
      <w:pPr>
        <w:tabs>
          <w:tab w:val="num" w:pos="4320"/>
        </w:tabs>
        <w:ind w:left="4320" w:hanging="720"/>
      </w:pPr>
      <w:rPr>
        <w:b w:val="0"/>
        <w:i w:val="0"/>
        <w:u w:val="none"/>
      </w:rPr>
    </w:lvl>
    <w:lvl w:ilvl="6">
      <w:start w:val="1"/>
      <w:numFmt w:val="decimal"/>
      <w:pStyle w:val="Level7"/>
      <w:lvlText w:val="%7)"/>
      <w:lvlJc w:val="left"/>
      <w:pPr>
        <w:tabs>
          <w:tab w:val="num" w:pos="5040"/>
        </w:tabs>
        <w:ind w:left="5040" w:hanging="720"/>
      </w:pPr>
      <w:rPr>
        <w:b w:val="0"/>
        <w:i w:val="0"/>
        <w:u w:val="none"/>
      </w:rPr>
    </w:lvl>
    <w:lvl w:ilvl="7">
      <w:start w:val="1"/>
      <w:numFmt w:val="lowerLetter"/>
      <w:pStyle w:val="Level8"/>
      <w:lvlText w:val="%8)"/>
      <w:lvlJc w:val="left"/>
      <w:pPr>
        <w:tabs>
          <w:tab w:val="num" w:pos="5760"/>
        </w:tabs>
        <w:ind w:left="5760" w:hanging="720"/>
      </w:pPr>
      <w:rPr>
        <w:b w:val="0"/>
        <w:i w:val="0"/>
        <w:u w:val="none"/>
      </w:rPr>
    </w:lvl>
    <w:lvl w:ilvl="8">
      <w:start w:val="1"/>
      <w:numFmt w:val="lowerRoman"/>
      <w:pStyle w:val="Level9"/>
      <w:lvlText w:val="%9)"/>
      <w:lvlJc w:val="left"/>
      <w:pPr>
        <w:tabs>
          <w:tab w:val="num" w:pos="6480"/>
        </w:tabs>
        <w:ind w:left="6480" w:hanging="720"/>
      </w:pPr>
      <w:rPr>
        <w:b w:val="0"/>
        <w:i w:val="0"/>
        <w:color w:val="000000"/>
        <w:u w:val="none"/>
      </w:rPr>
    </w:lvl>
  </w:abstractNum>
  <w:abstractNum w:abstractNumId="1" w15:restartNumberingAfterBreak="0">
    <w:nsid w:val="18510C55"/>
    <w:multiLevelType w:val="hybridMultilevel"/>
    <w:tmpl w:val="93301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5B35"/>
    <w:multiLevelType w:val="multilevel"/>
    <w:tmpl w:val="C554DC68"/>
    <w:name w:val="Outline Indented2"/>
    <w:lvl w:ilvl="0">
      <w:start w:val="1"/>
      <w:numFmt w:val="upperRoman"/>
      <w:lvlRestart w:val="0"/>
      <w:lvlText w:val="%1."/>
      <w:lvlJc w:val="left"/>
      <w:pPr>
        <w:tabs>
          <w:tab w:val="num" w:pos="720"/>
        </w:tabs>
        <w:ind w:left="720" w:hanging="720"/>
      </w:pPr>
      <w:rPr>
        <w:b w:val="0"/>
        <w:i w:val="0"/>
        <w:u w:val="none"/>
      </w:rPr>
    </w:lvl>
    <w:lvl w:ilvl="1">
      <w:start w:val="1"/>
      <w:numFmt w:val="upperLetter"/>
      <w:lvlText w:val="%2."/>
      <w:lvlJc w:val="left"/>
      <w:pPr>
        <w:tabs>
          <w:tab w:val="num" w:pos="1440"/>
        </w:tabs>
        <w:ind w:left="1440" w:hanging="720"/>
      </w:pPr>
      <w:rPr>
        <w:b w:val="0"/>
        <w:i w:val="0"/>
        <w:u w:val="none"/>
      </w:rPr>
    </w:lvl>
    <w:lvl w:ilvl="2">
      <w:start w:val="1"/>
      <w:numFmt w:val="decimal"/>
      <w:lvlText w:val="%3."/>
      <w:lvlJc w:val="left"/>
      <w:pPr>
        <w:tabs>
          <w:tab w:val="num" w:pos="2160"/>
        </w:tabs>
        <w:ind w:left="2160" w:hanging="720"/>
      </w:pPr>
      <w:rPr>
        <w:b w:val="0"/>
        <w:i w:val="0"/>
        <w:u w:val="none"/>
      </w:rPr>
    </w:lvl>
    <w:lvl w:ilvl="3">
      <w:start w:val="1"/>
      <w:numFmt w:val="lowerLetter"/>
      <w:lvlText w:val="(%4)"/>
      <w:lvlJc w:val="left"/>
      <w:pPr>
        <w:tabs>
          <w:tab w:val="num" w:pos="2880"/>
        </w:tabs>
        <w:ind w:left="2880" w:hanging="720"/>
      </w:pPr>
      <w:rPr>
        <w:b w:val="0"/>
        <w:i w:val="0"/>
        <w:u w:val="none"/>
      </w:rPr>
    </w:lvl>
    <w:lvl w:ilvl="4">
      <w:start w:val="1"/>
      <w:numFmt w:val="lowerRoman"/>
      <w:lvlText w:val="(%5)"/>
      <w:lvlJc w:val="left"/>
      <w:pPr>
        <w:tabs>
          <w:tab w:val="num" w:pos="3600"/>
        </w:tabs>
        <w:ind w:left="3600" w:hanging="720"/>
      </w:pPr>
      <w:rPr>
        <w:b w:val="0"/>
        <w:i w:val="0"/>
        <w:u w:val="none"/>
      </w:rPr>
    </w:lvl>
    <w:lvl w:ilvl="5">
      <w:start w:val="1"/>
      <w:numFmt w:val="upperLetter"/>
      <w:lvlText w:val="(%6)"/>
      <w:lvlJc w:val="left"/>
      <w:pPr>
        <w:tabs>
          <w:tab w:val="num" w:pos="4320"/>
        </w:tabs>
        <w:ind w:left="4320" w:hanging="720"/>
      </w:pPr>
      <w:rPr>
        <w:b w:val="0"/>
        <w:i w:val="0"/>
        <w:u w:val="none"/>
      </w:rPr>
    </w:lvl>
    <w:lvl w:ilvl="6">
      <w:start w:val="1"/>
      <w:numFmt w:val="decimal"/>
      <w:lvlText w:val="%7)"/>
      <w:lvlJc w:val="left"/>
      <w:pPr>
        <w:tabs>
          <w:tab w:val="num" w:pos="5040"/>
        </w:tabs>
        <w:ind w:left="5040" w:hanging="720"/>
      </w:pPr>
      <w:rPr>
        <w:b w:val="0"/>
        <w:i w:val="0"/>
        <w:u w:val="none"/>
      </w:rPr>
    </w:lvl>
    <w:lvl w:ilvl="7">
      <w:start w:val="1"/>
      <w:numFmt w:val="lowerLetter"/>
      <w:lvlText w:val="%8)"/>
      <w:lvlJc w:val="left"/>
      <w:pPr>
        <w:tabs>
          <w:tab w:val="num" w:pos="5760"/>
        </w:tabs>
        <w:ind w:left="5760" w:hanging="720"/>
      </w:pPr>
      <w:rPr>
        <w:b w:val="0"/>
        <w:i w:val="0"/>
        <w:u w:val="none"/>
      </w:rPr>
    </w:lvl>
    <w:lvl w:ilvl="8">
      <w:start w:val="1"/>
      <w:numFmt w:val="lowerRoman"/>
      <w:lvlText w:val="%9)"/>
      <w:lvlJc w:val="left"/>
      <w:pPr>
        <w:tabs>
          <w:tab w:val="num" w:pos="6480"/>
        </w:tabs>
        <w:ind w:left="6480" w:hanging="720"/>
      </w:pPr>
      <w:rPr>
        <w:b w:val="0"/>
        <w:i w:val="0"/>
        <w:color w:val="000000"/>
        <w:u w:val="none"/>
      </w:rPr>
    </w:lvl>
  </w:abstractNum>
  <w:abstractNum w:abstractNumId="3" w15:restartNumberingAfterBreak="0">
    <w:nsid w:val="1AE74035"/>
    <w:multiLevelType w:val="multilevel"/>
    <w:tmpl w:val="0A34CD24"/>
    <w:lvl w:ilvl="0">
      <w:start w:val="1"/>
      <w:numFmt w:val="decimal"/>
      <w:lvlText w:val="Section %1."/>
      <w:lvlJc w:val="left"/>
      <w:pPr>
        <w:ind w:left="0" w:firstLine="72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8D3A7E"/>
    <w:multiLevelType w:val="multilevel"/>
    <w:tmpl w:val="C8A856A6"/>
    <w:lvl w:ilvl="0">
      <w:start w:val="1"/>
      <w:numFmt w:val="none"/>
      <w:lvlText w:val="%1"/>
      <w:lvlJc w:val="left"/>
      <w:pPr>
        <w:tabs>
          <w:tab w:val="num" w:pos="1267"/>
        </w:tabs>
        <w:ind w:left="1267" w:hanging="1267"/>
      </w:pPr>
      <w:rPr>
        <w:rFonts w:hint="default"/>
      </w:rPr>
    </w:lvl>
    <w:lvl w:ilvl="1">
      <w:start w:val="1"/>
      <w:numFmt w:val="upperLetter"/>
      <w:lvlText w:val="%2."/>
      <w:lvlJc w:val="left"/>
      <w:pPr>
        <w:tabs>
          <w:tab w:val="num" w:pos="1620"/>
        </w:tabs>
        <w:ind w:left="1620" w:hanging="353"/>
      </w:pPr>
      <w:rPr>
        <w:rFonts w:hint="default"/>
        <w:b/>
      </w:rPr>
    </w:lvl>
    <w:lvl w:ilvl="2">
      <w:start w:val="1"/>
      <w:numFmt w:val="decimal"/>
      <w:lvlText w:val="%3."/>
      <w:lvlJc w:val="left"/>
      <w:pPr>
        <w:tabs>
          <w:tab w:val="num" w:pos="1987"/>
        </w:tabs>
        <w:ind w:left="1987" w:hanging="360"/>
      </w:pPr>
      <w:rPr>
        <w:rFonts w:hint="default"/>
        <w:b w:val="0"/>
        <w:bCs w:val="0"/>
      </w:rPr>
    </w:lvl>
    <w:lvl w:ilvl="3">
      <w:start w:val="1"/>
      <w:numFmt w:val="lowerLetter"/>
      <w:lvlText w:val="(%4)"/>
      <w:lvlJc w:val="left"/>
      <w:pPr>
        <w:tabs>
          <w:tab w:val="num" w:pos="2340"/>
        </w:tabs>
        <w:ind w:left="2340" w:hanging="360"/>
      </w:pPr>
      <w:rPr>
        <w:rFonts w:hint="default"/>
        <w:b w:val="0"/>
        <w:bCs w:val="0"/>
      </w:rPr>
    </w:lvl>
    <w:lvl w:ilvl="4">
      <w:start w:val="1"/>
      <w:numFmt w:val="decimal"/>
      <w:lvlText w:val="%5."/>
      <w:lvlJc w:val="left"/>
      <w:pPr>
        <w:tabs>
          <w:tab w:val="num" w:pos="2707"/>
        </w:tabs>
        <w:ind w:left="2707" w:hanging="360"/>
      </w:pPr>
      <w:rPr>
        <w:rFonts w:hint="default"/>
        <w:b w:val="0"/>
      </w:rPr>
    </w:lvl>
    <w:lvl w:ilvl="5">
      <w:start w:val="1"/>
      <w:numFmt w:val="lowerLetter"/>
      <w:lvlText w:val="(%6)"/>
      <w:lvlJc w:val="left"/>
      <w:pPr>
        <w:tabs>
          <w:tab w:val="num" w:pos="3067"/>
        </w:tabs>
        <w:ind w:left="3067" w:hanging="360"/>
      </w:pPr>
      <w:rPr>
        <w:rFonts w:hint="default"/>
      </w:rPr>
    </w:lvl>
    <w:lvl w:ilvl="6">
      <w:start w:val="1"/>
      <w:numFmt w:val="bullet"/>
      <w:lvlText w:val=""/>
      <w:lvlJc w:val="left"/>
      <w:pPr>
        <w:tabs>
          <w:tab w:val="num" w:pos="3744"/>
        </w:tabs>
        <w:ind w:left="3744" w:hanging="360"/>
      </w:pPr>
      <w:rPr>
        <w:rFonts w:ascii="Symbol" w:hAnsi="Symbol" w:hint="default"/>
        <w:strike w:val="0"/>
        <w:dstrike w:val="0"/>
        <w:color w:val="FF0000"/>
      </w:rPr>
    </w:lvl>
    <w:lvl w:ilvl="7">
      <w:start w:val="1"/>
      <w:numFmt w:val="bullet"/>
      <w:lvlText w:val=""/>
      <w:lvlJc w:val="left"/>
      <w:pPr>
        <w:tabs>
          <w:tab w:val="num" w:pos="4104"/>
        </w:tabs>
        <w:ind w:left="4104" w:hanging="360"/>
      </w:pPr>
      <w:rPr>
        <w:rFonts w:ascii="Symbol" w:hAnsi="Symbol" w:hint="default"/>
        <w:color w:val="FF0000"/>
      </w:rPr>
    </w:lvl>
    <w:lvl w:ilvl="8">
      <w:start w:val="1"/>
      <w:numFmt w:val="bullet"/>
      <w:lvlText w:val=""/>
      <w:lvlJc w:val="left"/>
      <w:pPr>
        <w:tabs>
          <w:tab w:val="num" w:pos="4464"/>
        </w:tabs>
        <w:ind w:left="4464" w:hanging="360"/>
      </w:pPr>
      <w:rPr>
        <w:rFonts w:ascii="Symbol" w:hAnsi="Symbol" w:hint="default"/>
        <w:color w:val="FF0000"/>
      </w:rPr>
    </w:lvl>
  </w:abstractNum>
  <w:abstractNum w:abstractNumId="5" w15:restartNumberingAfterBreak="0">
    <w:nsid w:val="2C5A3FF4"/>
    <w:multiLevelType w:val="hybridMultilevel"/>
    <w:tmpl w:val="2BE2F008"/>
    <w:lvl w:ilvl="0" w:tplc="1102DF16">
      <w:start w:val="1"/>
      <w:numFmt w:val="lowerLetter"/>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60092C"/>
    <w:multiLevelType w:val="multilevel"/>
    <w:tmpl w:val="0A34CD24"/>
    <w:lvl w:ilvl="0">
      <w:start w:val="1"/>
      <w:numFmt w:val="decimal"/>
      <w:lvlText w:val="Section %1."/>
      <w:lvlJc w:val="left"/>
      <w:pPr>
        <w:ind w:left="0" w:firstLine="72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EC4AEF"/>
    <w:multiLevelType w:val="multilevel"/>
    <w:tmpl w:val="08FE4892"/>
    <w:lvl w:ilvl="0">
      <w:start w:val="1"/>
      <w:numFmt w:val="none"/>
      <w:lvlText w:val="%1"/>
      <w:lvlJc w:val="left"/>
      <w:pPr>
        <w:tabs>
          <w:tab w:val="num" w:pos="1267"/>
        </w:tabs>
        <w:ind w:left="1267" w:hanging="1267"/>
      </w:pPr>
      <w:rPr>
        <w:rFonts w:hint="default"/>
      </w:rPr>
    </w:lvl>
    <w:lvl w:ilvl="1">
      <w:start w:val="1"/>
      <w:numFmt w:val="upperLetter"/>
      <w:lvlText w:val="%2."/>
      <w:lvlJc w:val="left"/>
      <w:pPr>
        <w:tabs>
          <w:tab w:val="num" w:pos="1620"/>
        </w:tabs>
        <w:ind w:left="1620" w:hanging="353"/>
      </w:pPr>
      <w:rPr>
        <w:rFonts w:hint="default"/>
        <w:b/>
      </w:rPr>
    </w:lvl>
    <w:lvl w:ilvl="2">
      <w:start w:val="1"/>
      <w:numFmt w:val="decimal"/>
      <w:lvlText w:val="%3."/>
      <w:lvlJc w:val="left"/>
      <w:pPr>
        <w:tabs>
          <w:tab w:val="num" w:pos="1987"/>
        </w:tabs>
        <w:ind w:left="1987" w:hanging="360"/>
      </w:pPr>
      <w:rPr>
        <w:rFonts w:hint="default"/>
        <w:b w:val="0"/>
        <w:bCs w:val="0"/>
      </w:rPr>
    </w:lvl>
    <w:lvl w:ilvl="3">
      <w:start w:val="1"/>
      <w:numFmt w:val="lowerLetter"/>
      <w:lvlText w:val="(%4)"/>
      <w:lvlJc w:val="left"/>
      <w:pPr>
        <w:tabs>
          <w:tab w:val="num" w:pos="2340"/>
        </w:tabs>
        <w:ind w:left="2340" w:hanging="360"/>
      </w:pPr>
      <w:rPr>
        <w:rFonts w:hint="default"/>
        <w:b w:val="0"/>
        <w:bCs w:val="0"/>
      </w:rPr>
    </w:lvl>
    <w:lvl w:ilvl="4">
      <w:start w:val="1"/>
      <w:numFmt w:val="decimal"/>
      <w:lvlText w:val="%5."/>
      <w:lvlJc w:val="left"/>
      <w:pPr>
        <w:tabs>
          <w:tab w:val="num" w:pos="2707"/>
        </w:tabs>
        <w:ind w:left="2707" w:hanging="360"/>
      </w:pPr>
      <w:rPr>
        <w:rFonts w:hint="default"/>
        <w:b w:val="0"/>
      </w:rPr>
    </w:lvl>
    <w:lvl w:ilvl="5">
      <w:start w:val="1"/>
      <w:numFmt w:val="lowerLetter"/>
      <w:lvlText w:val="(%6)"/>
      <w:lvlJc w:val="left"/>
      <w:pPr>
        <w:tabs>
          <w:tab w:val="num" w:pos="3067"/>
        </w:tabs>
        <w:ind w:left="3067" w:hanging="360"/>
      </w:pPr>
      <w:rPr>
        <w:rFonts w:hint="default"/>
      </w:rPr>
    </w:lvl>
    <w:lvl w:ilvl="6">
      <w:start w:val="1"/>
      <w:numFmt w:val="bullet"/>
      <w:lvlText w:val=""/>
      <w:lvlJc w:val="left"/>
      <w:pPr>
        <w:tabs>
          <w:tab w:val="num" w:pos="3744"/>
        </w:tabs>
        <w:ind w:left="3744" w:hanging="360"/>
      </w:pPr>
      <w:rPr>
        <w:rFonts w:ascii="Symbol" w:hAnsi="Symbol" w:hint="default"/>
        <w:strike w:val="0"/>
        <w:dstrike w:val="0"/>
        <w:color w:val="FF0000"/>
      </w:rPr>
    </w:lvl>
    <w:lvl w:ilvl="7">
      <w:start w:val="1"/>
      <w:numFmt w:val="bullet"/>
      <w:lvlText w:val=""/>
      <w:lvlJc w:val="left"/>
      <w:pPr>
        <w:tabs>
          <w:tab w:val="num" w:pos="4104"/>
        </w:tabs>
        <w:ind w:left="4104" w:hanging="360"/>
      </w:pPr>
      <w:rPr>
        <w:rFonts w:ascii="Symbol" w:hAnsi="Symbol" w:hint="default"/>
        <w:color w:val="FF0000"/>
      </w:rPr>
    </w:lvl>
    <w:lvl w:ilvl="8">
      <w:start w:val="1"/>
      <w:numFmt w:val="bullet"/>
      <w:lvlText w:val=""/>
      <w:lvlJc w:val="left"/>
      <w:pPr>
        <w:tabs>
          <w:tab w:val="num" w:pos="4464"/>
        </w:tabs>
        <w:ind w:left="4464" w:hanging="360"/>
      </w:pPr>
      <w:rPr>
        <w:rFonts w:ascii="Symbol" w:hAnsi="Symbol" w:hint="default"/>
        <w:color w:val="FF0000"/>
      </w:rPr>
    </w:lvl>
  </w:abstractNum>
  <w:abstractNum w:abstractNumId="8" w15:restartNumberingAfterBreak="0">
    <w:nsid w:val="43C47C89"/>
    <w:multiLevelType w:val="multilevel"/>
    <w:tmpl w:val="7F2A01D6"/>
    <w:lvl w:ilvl="0">
      <w:start w:val="1"/>
      <w:numFmt w:val="decimal"/>
      <w:lvlRestart w:val="0"/>
      <w:lvlText w:val="Section %1."/>
      <w:lvlJc w:val="left"/>
      <w:pPr>
        <w:tabs>
          <w:tab w:val="num" w:pos="1440"/>
        </w:tabs>
        <w:ind w:left="0" w:firstLine="720"/>
      </w:pPr>
      <w:rPr>
        <w:rFonts w:ascii="Times New Roman" w:hAnsi="Times New Roman" w:cs="Times New Roman" w:hint="default"/>
        <w:b/>
        <w:i w:val="0"/>
        <w:sz w:val="24"/>
        <w:szCs w:val="24"/>
        <w:u w:val="none"/>
      </w:rPr>
    </w:lvl>
    <w:lvl w:ilvl="1">
      <w:start w:val="1"/>
      <w:numFmt w:val="lowerLetter"/>
      <w:lvlText w:val="%2)"/>
      <w:lvlJc w:val="left"/>
      <w:pPr>
        <w:tabs>
          <w:tab w:val="num" w:pos="1440"/>
        </w:tabs>
        <w:ind w:left="0" w:firstLine="720"/>
      </w:pPr>
      <w:rPr>
        <w:rFonts w:ascii="Times New Roman" w:hAnsi="Times New Roman" w:cs="Times New Roman" w:hint="default"/>
        <w:b w:val="0"/>
        <w:sz w:val="24"/>
        <w:u w:val="none"/>
      </w:rPr>
    </w:lvl>
    <w:lvl w:ilvl="2">
      <w:start w:val="1"/>
      <w:numFmt w:val="decimal"/>
      <w:lvlText w:val="(%3)"/>
      <w:lvlJc w:val="left"/>
      <w:pPr>
        <w:tabs>
          <w:tab w:val="num" w:pos="2880"/>
        </w:tabs>
        <w:ind w:left="0" w:firstLine="2160"/>
      </w:pPr>
      <w:rPr>
        <w:rFonts w:ascii="Arial" w:hAnsi="Arial" w:cs="Arial" w:hint="default"/>
        <w:b w:val="0"/>
        <w:sz w:val="24"/>
        <w:u w:val="none"/>
      </w:rPr>
    </w:lvl>
    <w:lvl w:ilvl="3">
      <w:start w:val="1"/>
      <w:numFmt w:val="lowerLetter"/>
      <w:lvlText w:val="%4)"/>
      <w:lvlJc w:val="left"/>
      <w:pPr>
        <w:tabs>
          <w:tab w:val="num" w:pos="3600"/>
        </w:tabs>
        <w:ind w:left="0" w:firstLine="2880"/>
      </w:pPr>
      <w:rPr>
        <w:rFonts w:ascii="Arial" w:hAnsi="Arial" w:cs="Arial" w:hint="default"/>
        <w:b w:val="0"/>
        <w:sz w:val="24"/>
        <w:u w:val="none"/>
      </w:rPr>
    </w:lvl>
    <w:lvl w:ilvl="4">
      <w:start w:val="1"/>
      <w:numFmt w:val="upperLetter"/>
      <w:lvlText w:val="(%5)"/>
      <w:lvlJc w:val="left"/>
      <w:pPr>
        <w:tabs>
          <w:tab w:val="num" w:pos="4320"/>
        </w:tabs>
        <w:ind w:left="0" w:firstLine="3600"/>
      </w:pPr>
      <w:rPr>
        <w:rFonts w:ascii="Arial" w:hAnsi="Arial" w:cs="Arial" w:hint="default"/>
        <w:b w:val="0"/>
        <w:sz w:val="24"/>
        <w:u w:val="none"/>
      </w:rPr>
    </w:lvl>
    <w:lvl w:ilvl="5">
      <w:start w:val="1"/>
      <w:numFmt w:val="decimal"/>
      <w:lvlText w:val="(%6)"/>
      <w:lvlJc w:val="left"/>
      <w:pPr>
        <w:tabs>
          <w:tab w:val="num" w:pos="5040"/>
        </w:tabs>
        <w:ind w:left="0" w:firstLine="4320"/>
      </w:pPr>
      <w:rPr>
        <w:rFonts w:ascii="Arial" w:hAnsi="Arial" w:cs="Arial" w:hint="default"/>
        <w:b w:val="0"/>
        <w:sz w:val="24"/>
        <w:u w:val="none"/>
      </w:rPr>
    </w:lvl>
    <w:lvl w:ilvl="6">
      <w:start w:val="1"/>
      <w:numFmt w:val="upperLetter"/>
      <w:lvlText w:val="%7)"/>
      <w:lvlJc w:val="left"/>
      <w:pPr>
        <w:tabs>
          <w:tab w:val="num" w:pos="5760"/>
        </w:tabs>
        <w:ind w:left="0" w:firstLine="5040"/>
      </w:pPr>
      <w:rPr>
        <w:rFonts w:ascii="Arial" w:hAnsi="Arial" w:cs="Arial" w:hint="default"/>
        <w:b w:val="0"/>
        <w:sz w:val="24"/>
        <w:u w:val="none"/>
      </w:rPr>
    </w:lvl>
    <w:lvl w:ilvl="7">
      <w:start w:val="1"/>
      <w:numFmt w:val="lowerLetter"/>
      <w:lvlText w:val="%8."/>
      <w:lvlJc w:val="left"/>
      <w:pPr>
        <w:tabs>
          <w:tab w:val="num" w:pos="6480"/>
        </w:tabs>
        <w:ind w:left="0" w:firstLine="5760"/>
      </w:pPr>
      <w:rPr>
        <w:rFonts w:ascii="Arial" w:hAnsi="Arial" w:cs="Arial" w:hint="default"/>
        <w:b w:val="0"/>
        <w:sz w:val="24"/>
        <w:u w:val="none"/>
      </w:rPr>
    </w:lvl>
    <w:lvl w:ilvl="8">
      <w:start w:val="1"/>
      <w:numFmt w:val="lowerRoman"/>
      <w:lvlText w:val="%9."/>
      <w:lvlJc w:val="left"/>
      <w:pPr>
        <w:tabs>
          <w:tab w:val="num" w:pos="7200"/>
        </w:tabs>
        <w:ind w:left="0" w:firstLine="6480"/>
      </w:pPr>
      <w:rPr>
        <w:rFonts w:ascii="Arial" w:hAnsi="Arial" w:cs="Arial" w:hint="default"/>
        <w:b w:val="0"/>
        <w:sz w:val="24"/>
        <w:u w:val="none"/>
      </w:rPr>
    </w:lvl>
  </w:abstractNum>
  <w:abstractNum w:abstractNumId="9" w15:restartNumberingAfterBreak="0">
    <w:nsid w:val="4A2E1859"/>
    <w:multiLevelType w:val="multilevel"/>
    <w:tmpl w:val="7F2A01D6"/>
    <w:lvl w:ilvl="0">
      <w:start w:val="1"/>
      <w:numFmt w:val="decimal"/>
      <w:lvlRestart w:val="0"/>
      <w:lvlText w:val="Section %1."/>
      <w:lvlJc w:val="left"/>
      <w:pPr>
        <w:tabs>
          <w:tab w:val="num" w:pos="1440"/>
        </w:tabs>
        <w:ind w:left="0" w:firstLine="720"/>
      </w:pPr>
      <w:rPr>
        <w:rFonts w:ascii="Times New Roman" w:hAnsi="Times New Roman" w:cs="Times New Roman" w:hint="default"/>
        <w:b/>
        <w:i w:val="0"/>
        <w:sz w:val="24"/>
        <w:szCs w:val="24"/>
        <w:u w:val="none"/>
      </w:rPr>
    </w:lvl>
    <w:lvl w:ilvl="1">
      <w:start w:val="1"/>
      <w:numFmt w:val="lowerLetter"/>
      <w:lvlText w:val="%2)"/>
      <w:lvlJc w:val="left"/>
      <w:pPr>
        <w:tabs>
          <w:tab w:val="num" w:pos="1440"/>
        </w:tabs>
        <w:ind w:left="0" w:firstLine="720"/>
      </w:pPr>
      <w:rPr>
        <w:rFonts w:ascii="Times New Roman" w:hAnsi="Times New Roman" w:cs="Times New Roman" w:hint="default"/>
        <w:b w:val="0"/>
        <w:sz w:val="24"/>
        <w:u w:val="none"/>
      </w:rPr>
    </w:lvl>
    <w:lvl w:ilvl="2">
      <w:start w:val="1"/>
      <w:numFmt w:val="decimal"/>
      <w:lvlText w:val="(%3)"/>
      <w:lvlJc w:val="left"/>
      <w:pPr>
        <w:tabs>
          <w:tab w:val="num" w:pos="2880"/>
        </w:tabs>
        <w:ind w:left="0" w:firstLine="2160"/>
      </w:pPr>
      <w:rPr>
        <w:rFonts w:ascii="Arial" w:hAnsi="Arial" w:cs="Arial" w:hint="default"/>
        <w:b w:val="0"/>
        <w:sz w:val="24"/>
        <w:u w:val="none"/>
      </w:rPr>
    </w:lvl>
    <w:lvl w:ilvl="3">
      <w:start w:val="1"/>
      <w:numFmt w:val="lowerLetter"/>
      <w:lvlText w:val="%4)"/>
      <w:lvlJc w:val="left"/>
      <w:pPr>
        <w:tabs>
          <w:tab w:val="num" w:pos="3600"/>
        </w:tabs>
        <w:ind w:left="0" w:firstLine="2880"/>
      </w:pPr>
      <w:rPr>
        <w:rFonts w:ascii="Arial" w:hAnsi="Arial" w:cs="Arial" w:hint="default"/>
        <w:b w:val="0"/>
        <w:sz w:val="24"/>
        <w:u w:val="none"/>
      </w:rPr>
    </w:lvl>
    <w:lvl w:ilvl="4">
      <w:start w:val="1"/>
      <w:numFmt w:val="upperLetter"/>
      <w:lvlText w:val="(%5)"/>
      <w:lvlJc w:val="left"/>
      <w:pPr>
        <w:tabs>
          <w:tab w:val="num" w:pos="4320"/>
        </w:tabs>
        <w:ind w:left="0" w:firstLine="3600"/>
      </w:pPr>
      <w:rPr>
        <w:rFonts w:ascii="Arial" w:hAnsi="Arial" w:cs="Arial" w:hint="default"/>
        <w:b w:val="0"/>
        <w:sz w:val="24"/>
        <w:u w:val="none"/>
      </w:rPr>
    </w:lvl>
    <w:lvl w:ilvl="5">
      <w:start w:val="1"/>
      <w:numFmt w:val="decimal"/>
      <w:lvlText w:val="(%6)"/>
      <w:lvlJc w:val="left"/>
      <w:pPr>
        <w:tabs>
          <w:tab w:val="num" w:pos="5040"/>
        </w:tabs>
        <w:ind w:left="0" w:firstLine="4320"/>
      </w:pPr>
      <w:rPr>
        <w:rFonts w:ascii="Arial" w:hAnsi="Arial" w:cs="Arial" w:hint="default"/>
        <w:b w:val="0"/>
        <w:sz w:val="24"/>
        <w:u w:val="none"/>
      </w:rPr>
    </w:lvl>
    <w:lvl w:ilvl="6">
      <w:start w:val="1"/>
      <w:numFmt w:val="upperLetter"/>
      <w:lvlText w:val="%7)"/>
      <w:lvlJc w:val="left"/>
      <w:pPr>
        <w:tabs>
          <w:tab w:val="num" w:pos="5760"/>
        </w:tabs>
        <w:ind w:left="0" w:firstLine="5040"/>
      </w:pPr>
      <w:rPr>
        <w:rFonts w:ascii="Arial" w:hAnsi="Arial" w:cs="Arial" w:hint="default"/>
        <w:b w:val="0"/>
        <w:sz w:val="24"/>
        <w:u w:val="none"/>
      </w:rPr>
    </w:lvl>
    <w:lvl w:ilvl="7">
      <w:start w:val="1"/>
      <w:numFmt w:val="lowerLetter"/>
      <w:lvlText w:val="%8."/>
      <w:lvlJc w:val="left"/>
      <w:pPr>
        <w:tabs>
          <w:tab w:val="num" w:pos="6480"/>
        </w:tabs>
        <w:ind w:left="0" w:firstLine="5760"/>
      </w:pPr>
      <w:rPr>
        <w:rFonts w:ascii="Arial" w:hAnsi="Arial" w:cs="Arial" w:hint="default"/>
        <w:b w:val="0"/>
        <w:sz w:val="24"/>
        <w:u w:val="none"/>
      </w:rPr>
    </w:lvl>
    <w:lvl w:ilvl="8">
      <w:start w:val="1"/>
      <w:numFmt w:val="lowerRoman"/>
      <w:lvlText w:val="%9."/>
      <w:lvlJc w:val="left"/>
      <w:pPr>
        <w:tabs>
          <w:tab w:val="num" w:pos="7200"/>
        </w:tabs>
        <w:ind w:left="0" w:firstLine="6480"/>
      </w:pPr>
      <w:rPr>
        <w:rFonts w:ascii="Arial" w:hAnsi="Arial" w:cs="Arial" w:hint="default"/>
        <w:b w:val="0"/>
        <w:sz w:val="24"/>
        <w:u w:val="none"/>
      </w:rPr>
    </w:lvl>
  </w:abstractNum>
  <w:abstractNum w:abstractNumId="10" w15:restartNumberingAfterBreak="0">
    <w:nsid w:val="50604C1C"/>
    <w:multiLevelType w:val="multilevel"/>
    <w:tmpl w:val="5D5AC5E2"/>
    <w:lvl w:ilvl="0">
      <w:start w:val="1"/>
      <w:numFmt w:val="none"/>
      <w:lvlText w:val="%1"/>
      <w:lvlJc w:val="left"/>
      <w:pPr>
        <w:tabs>
          <w:tab w:val="num" w:pos="1267"/>
        </w:tabs>
        <w:ind w:left="1267" w:hanging="1267"/>
      </w:pPr>
      <w:rPr>
        <w:rFonts w:hint="default"/>
      </w:rPr>
    </w:lvl>
    <w:lvl w:ilvl="1">
      <w:start w:val="1"/>
      <w:numFmt w:val="upperLetter"/>
      <w:lvlText w:val="%2."/>
      <w:lvlJc w:val="left"/>
      <w:pPr>
        <w:tabs>
          <w:tab w:val="num" w:pos="1620"/>
        </w:tabs>
        <w:ind w:left="1620" w:hanging="353"/>
      </w:pPr>
      <w:rPr>
        <w:rFonts w:hint="default"/>
        <w:b/>
      </w:rPr>
    </w:lvl>
    <w:lvl w:ilvl="2">
      <w:start w:val="1"/>
      <w:numFmt w:val="decimal"/>
      <w:lvlText w:val="%3."/>
      <w:lvlJc w:val="left"/>
      <w:pPr>
        <w:tabs>
          <w:tab w:val="num" w:pos="1987"/>
        </w:tabs>
        <w:ind w:left="1987" w:hanging="360"/>
      </w:pPr>
      <w:rPr>
        <w:rFonts w:hint="default"/>
        <w:b w:val="0"/>
        <w:bCs w:val="0"/>
      </w:rPr>
    </w:lvl>
    <w:lvl w:ilvl="3">
      <w:start w:val="1"/>
      <w:numFmt w:val="lowerLetter"/>
      <w:lvlText w:val="(%4)"/>
      <w:lvlJc w:val="left"/>
      <w:pPr>
        <w:tabs>
          <w:tab w:val="num" w:pos="2340"/>
        </w:tabs>
        <w:ind w:left="2340" w:hanging="360"/>
      </w:pPr>
      <w:rPr>
        <w:rFonts w:hint="default"/>
        <w:b w:val="0"/>
        <w:bCs w:val="0"/>
      </w:rPr>
    </w:lvl>
    <w:lvl w:ilvl="4">
      <w:start w:val="1"/>
      <w:numFmt w:val="decimal"/>
      <w:lvlText w:val="(%5)"/>
      <w:lvlJc w:val="left"/>
      <w:pPr>
        <w:tabs>
          <w:tab w:val="num" w:pos="2707"/>
        </w:tabs>
        <w:ind w:left="2707" w:hanging="360"/>
      </w:pPr>
      <w:rPr>
        <w:rFonts w:hint="default"/>
        <w:b w:val="0"/>
      </w:rPr>
    </w:lvl>
    <w:lvl w:ilvl="5">
      <w:start w:val="1"/>
      <w:numFmt w:val="lowerLetter"/>
      <w:lvlText w:val="(%6)"/>
      <w:lvlJc w:val="left"/>
      <w:pPr>
        <w:tabs>
          <w:tab w:val="num" w:pos="3067"/>
        </w:tabs>
        <w:ind w:left="3067" w:hanging="360"/>
      </w:pPr>
      <w:rPr>
        <w:rFonts w:hint="default"/>
      </w:rPr>
    </w:lvl>
    <w:lvl w:ilvl="6">
      <w:start w:val="1"/>
      <w:numFmt w:val="bullet"/>
      <w:lvlText w:val=""/>
      <w:lvlJc w:val="left"/>
      <w:pPr>
        <w:tabs>
          <w:tab w:val="num" w:pos="3744"/>
        </w:tabs>
        <w:ind w:left="3744" w:hanging="360"/>
      </w:pPr>
      <w:rPr>
        <w:rFonts w:ascii="Symbol" w:hAnsi="Symbol" w:hint="default"/>
        <w:strike w:val="0"/>
        <w:dstrike w:val="0"/>
        <w:color w:val="FF0000"/>
      </w:rPr>
    </w:lvl>
    <w:lvl w:ilvl="7">
      <w:start w:val="1"/>
      <w:numFmt w:val="bullet"/>
      <w:lvlText w:val=""/>
      <w:lvlJc w:val="left"/>
      <w:pPr>
        <w:tabs>
          <w:tab w:val="num" w:pos="4104"/>
        </w:tabs>
        <w:ind w:left="4104" w:hanging="360"/>
      </w:pPr>
      <w:rPr>
        <w:rFonts w:ascii="Symbol" w:hAnsi="Symbol" w:hint="default"/>
        <w:color w:val="FF0000"/>
      </w:rPr>
    </w:lvl>
    <w:lvl w:ilvl="8">
      <w:start w:val="1"/>
      <w:numFmt w:val="bullet"/>
      <w:lvlText w:val=""/>
      <w:lvlJc w:val="left"/>
      <w:pPr>
        <w:tabs>
          <w:tab w:val="num" w:pos="4464"/>
        </w:tabs>
        <w:ind w:left="4464" w:hanging="360"/>
      </w:pPr>
      <w:rPr>
        <w:rFonts w:ascii="Symbol" w:hAnsi="Symbol" w:hint="default"/>
        <w:color w:val="FF0000"/>
      </w:rPr>
    </w:lvl>
  </w:abstractNum>
  <w:abstractNum w:abstractNumId="11" w15:restartNumberingAfterBreak="0">
    <w:nsid w:val="54616191"/>
    <w:multiLevelType w:val="hybridMultilevel"/>
    <w:tmpl w:val="7F44EF4C"/>
    <w:lvl w:ilvl="0" w:tplc="1102DF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C4E5F7E"/>
    <w:multiLevelType w:val="hybridMultilevel"/>
    <w:tmpl w:val="8778A74A"/>
    <w:lvl w:ilvl="0" w:tplc="C2FCF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CDE6B0F"/>
    <w:multiLevelType w:val="multilevel"/>
    <w:tmpl w:val="7F2A01D6"/>
    <w:lvl w:ilvl="0">
      <w:start w:val="1"/>
      <w:numFmt w:val="decimal"/>
      <w:lvlRestart w:val="0"/>
      <w:lvlText w:val="Section %1."/>
      <w:lvlJc w:val="left"/>
      <w:pPr>
        <w:tabs>
          <w:tab w:val="num" w:pos="1440"/>
        </w:tabs>
        <w:ind w:left="0" w:firstLine="720"/>
      </w:pPr>
      <w:rPr>
        <w:rFonts w:ascii="Times New Roman" w:hAnsi="Times New Roman" w:cs="Times New Roman" w:hint="default"/>
        <w:b/>
        <w:i w:val="0"/>
        <w:sz w:val="24"/>
        <w:szCs w:val="24"/>
        <w:u w:val="none"/>
      </w:rPr>
    </w:lvl>
    <w:lvl w:ilvl="1">
      <w:start w:val="1"/>
      <w:numFmt w:val="lowerLetter"/>
      <w:lvlText w:val="%2)"/>
      <w:lvlJc w:val="left"/>
      <w:pPr>
        <w:tabs>
          <w:tab w:val="num" w:pos="1440"/>
        </w:tabs>
        <w:ind w:left="0" w:firstLine="720"/>
      </w:pPr>
      <w:rPr>
        <w:rFonts w:ascii="Times New Roman" w:hAnsi="Times New Roman" w:cs="Times New Roman" w:hint="default"/>
        <w:b w:val="0"/>
        <w:sz w:val="24"/>
        <w:u w:val="none"/>
      </w:rPr>
    </w:lvl>
    <w:lvl w:ilvl="2">
      <w:start w:val="1"/>
      <w:numFmt w:val="decimal"/>
      <w:lvlText w:val="(%3)"/>
      <w:lvlJc w:val="left"/>
      <w:pPr>
        <w:tabs>
          <w:tab w:val="num" w:pos="2880"/>
        </w:tabs>
        <w:ind w:left="0" w:firstLine="2160"/>
      </w:pPr>
      <w:rPr>
        <w:rFonts w:ascii="Arial" w:hAnsi="Arial" w:cs="Arial" w:hint="default"/>
        <w:b w:val="0"/>
        <w:sz w:val="24"/>
        <w:u w:val="none"/>
      </w:rPr>
    </w:lvl>
    <w:lvl w:ilvl="3">
      <w:start w:val="1"/>
      <w:numFmt w:val="lowerLetter"/>
      <w:lvlText w:val="%4)"/>
      <w:lvlJc w:val="left"/>
      <w:pPr>
        <w:tabs>
          <w:tab w:val="num" w:pos="3600"/>
        </w:tabs>
        <w:ind w:left="0" w:firstLine="2880"/>
      </w:pPr>
      <w:rPr>
        <w:rFonts w:ascii="Arial" w:hAnsi="Arial" w:cs="Arial" w:hint="default"/>
        <w:b w:val="0"/>
        <w:sz w:val="24"/>
        <w:u w:val="none"/>
      </w:rPr>
    </w:lvl>
    <w:lvl w:ilvl="4">
      <w:start w:val="1"/>
      <w:numFmt w:val="upperLetter"/>
      <w:lvlText w:val="(%5)"/>
      <w:lvlJc w:val="left"/>
      <w:pPr>
        <w:tabs>
          <w:tab w:val="num" w:pos="4320"/>
        </w:tabs>
        <w:ind w:left="0" w:firstLine="3600"/>
      </w:pPr>
      <w:rPr>
        <w:rFonts w:ascii="Arial" w:hAnsi="Arial" w:cs="Arial" w:hint="default"/>
        <w:b w:val="0"/>
        <w:sz w:val="24"/>
        <w:u w:val="none"/>
      </w:rPr>
    </w:lvl>
    <w:lvl w:ilvl="5">
      <w:start w:val="1"/>
      <w:numFmt w:val="decimal"/>
      <w:lvlText w:val="(%6)"/>
      <w:lvlJc w:val="left"/>
      <w:pPr>
        <w:tabs>
          <w:tab w:val="num" w:pos="5040"/>
        </w:tabs>
        <w:ind w:left="0" w:firstLine="4320"/>
      </w:pPr>
      <w:rPr>
        <w:rFonts w:ascii="Arial" w:hAnsi="Arial" w:cs="Arial" w:hint="default"/>
        <w:b w:val="0"/>
        <w:sz w:val="24"/>
        <w:u w:val="none"/>
      </w:rPr>
    </w:lvl>
    <w:lvl w:ilvl="6">
      <w:start w:val="1"/>
      <w:numFmt w:val="upperLetter"/>
      <w:lvlText w:val="%7)"/>
      <w:lvlJc w:val="left"/>
      <w:pPr>
        <w:tabs>
          <w:tab w:val="num" w:pos="5760"/>
        </w:tabs>
        <w:ind w:left="0" w:firstLine="5040"/>
      </w:pPr>
      <w:rPr>
        <w:rFonts w:ascii="Arial" w:hAnsi="Arial" w:cs="Arial" w:hint="default"/>
        <w:b w:val="0"/>
        <w:sz w:val="24"/>
        <w:u w:val="none"/>
      </w:rPr>
    </w:lvl>
    <w:lvl w:ilvl="7">
      <w:start w:val="1"/>
      <w:numFmt w:val="lowerLetter"/>
      <w:lvlText w:val="%8."/>
      <w:lvlJc w:val="left"/>
      <w:pPr>
        <w:tabs>
          <w:tab w:val="num" w:pos="6480"/>
        </w:tabs>
        <w:ind w:left="0" w:firstLine="5760"/>
      </w:pPr>
      <w:rPr>
        <w:rFonts w:ascii="Arial" w:hAnsi="Arial" w:cs="Arial" w:hint="default"/>
        <w:b w:val="0"/>
        <w:sz w:val="24"/>
        <w:u w:val="none"/>
      </w:rPr>
    </w:lvl>
    <w:lvl w:ilvl="8">
      <w:start w:val="1"/>
      <w:numFmt w:val="lowerRoman"/>
      <w:lvlText w:val="%9."/>
      <w:lvlJc w:val="left"/>
      <w:pPr>
        <w:tabs>
          <w:tab w:val="num" w:pos="7200"/>
        </w:tabs>
        <w:ind w:left="0" w:firstLine="6480"/>
      </w:pPr>
      <w:rPr>
        <w:rFonts w:ascii="Arial" w:hAnsi="Arial" w:cs="Arial" w:hint="default"/>
        <w:b w:val="0"/>
        <w:sz w:val="24"/>
        <w:u w:val="none"/>
      </w:rPr>
    </w:lvl>
  </w:abstractNum>
  <w:abstractNum w:abstractNumId="14" w15:restartNumberingAfterBreak="0">
    <w:nsid w:val="74146BD5"/>
    <w:multiLevelType w:val="multilevel"/>
    <w:tmpl w:val="D214FC88"/>
    <w:lvl w:ilvl="0">
      <w:start w:val="1"/>
      <w:numFmt w:val="none"/>
      <w:lvlText w:val="%1"/>
      <w:lvlJc w:val="left"/>
      <w:pPr>
        <w:tabs>
          <w:tab w:val="num" w:pos="1267"/>
        </w:tabs>
        <w:ind w:left="1267" w:hanging="1267"/>
      </w:pPr>
      <w:rPr>
        <w:rFonts w:hint="default"/>
      </w:rPr>
    </w:lvl>
    <w:lvl w:ilvl="1">
      <w:start w:val="1"/>
      <w:numFmt w:val="upperLetter"/>
      <w:lvlText w:val="%2."/>
      <w:lvlJc w:val="left"/>
      <w:pPr>
        <w:tabs>
          <w:tab w:val="num" w:pos="1620"/>
        </w:tabs>
        <w:ind w:left="1620" w:hanging="353"/>
      </w:pPr>
      <w:rPr>
        <w:rFonts w:hint="default"/>
        <w:b/>
      </w:rPr>
    </w:lvl>
    <w:lvl w:ilvl="2">
      <w:start w:val="1"/>
      <w:numFmt w:val="decimal"/>
      <w:lvlText w:val="%3."/>
      <w:lvlJc w:val="left"/>
      <w:pPr>
        <w:tabs>
          <w:tab w:val="num" w:pos="1987"/>
        </w:tabs>
        <w:ind w:left="1987" w:hanging="360"/>
      </w:pPr>
      <w:rPr>
        <w:rFonts w:hint="default"/>
        <w:b w:val="0"/>
        <w:i w:val="0"/>
      </w:rPr>
    </w:lvl>
    <w:lvl w:ilvl="3">
      <w:start w:val="1"/>
      <w:numFmt w:val="lowerLetter"/>
      <w:lvlText w:val="%4."/>
      <w:lvlJc w:val="left"/>
      <w:pPr>
        <w:tabs>
          <w:tab w:val="num" w:pos="2347"/>
        </w:tabs>
        <w:ind w:left="2347" w:hanging="360"/>
      </w:pPr>
      <w:rPr>
        <w:rFonts w:hint="default"/>
      </w:rPr>
    </w:lvl>
    <w:lvl w:ilvl="4">
      <w:start w:val="1"/>
      <w:numFmt w:val="decimal"/>
      <w:lvlText w:val="(%5)"/>
      <w:lvlJc w:val="left"/>
      <w:pPr>
        <w:tabs>
          <w:tab w:val="num" w:pos="2707"/>
        </w:tabs>
        <w:ind w:left="2707" w:hanging="360"/>
      </w:pPr>
      <w:rPr>
        <w:rFonts w:hint="default"/>
      </w:rPr>
    </w:lvl>
    <w:lvl w:ilvl="5">
      <w:start w:val="1"/>
      <w:numFmt w:val="lowerLetter"/>
      <w:lvlText w:val="(%6)"/>
      <w:lvlJc w:val="left"/>
      <w:pPr>
        <w:tabs>
          <w:tab w:val="num" w:pos="3067"/>
        </w:tabs>
        <w:ind w:left="3067" w:hanging="360"/>
      </w:pPr>
      <w:rPr>
        <w:rFonts w:hint="default"/>
      </w:rPr>
    </w:lvl>
    <w:lvl w:ilvl="6">
      <w:start w:val="1"/>
      <w:numFmt w:val="bullet"/>
      <w:lvlText w:val=""/>
      <w:lvlJc w:val="left"/>
      <w:pPr>
        <w:tabs>
          <w:tab w:val="num" w:pos="3744"/>
        </w:tabs>
        <w:ind w:left="3744" w:hanging="360"/>
      </w:pPr>
      <w:rPr>
        <w:rFonts w:ascii="Symbol" w:hAnsi="Symbol" w:hint="default"/>
        <w:strike w:val="0"/>
        <w:dstrike w:val="0"/>
        <w:color w:val="FF0000"/>
      </w:rPr>
    </w:lvl>
    <w:lvl w:ilvl="7">
      <w:start w:val="1"/>
      <w:numFmt w:val="bullet"/>
      <w:lvlText w:val=""/>
      <w:lvlJc w:val="left"/>
      <w:pPr>
        <w:tabs>
          <w:tab w:val="num" w:pos="4104"/>
        </w:tabs>
        <w:ind w:left="4104" w:hanging="360"/>
      </w:pPr>
      <w:rPr>
        <w:rFonts w:ascii="Symbol" w:hAnsi="Symbol" w:hint="default"/>
        <w:color w:val="FF0000"/>
      </w:rPr>
    </w:lvl>
    <w:lvl w:ilvl="8">
      <w:start w:val="1"/>
      <w:numFmt w:val="bullet"/>
      <w:lvlText w:val=""/>
      <w:lvlJc w:val="left"/>
      <w:pPr>
        <w:tabs>
          <w:tab w:val="num" w:pos="4464"/>
        </w:tabs>
        <w:ind w:left="4464" w:hanging="360"/>
      </w:pPr>
      <w:rPr>
        <w:rFonts w:ascii="Symbol" w:hAnsi="Symbol" w:hint="default"/>
        <w:color w:val="FF0000"/>
      </w:rPr>
    </w:lvl>
  </w:abstractNum>
  <w:num w:numId="1" w16cid:durableId="697632007">
    <w:abstractNumId w:val="9"/>
  </w:num>
  <w:num w:numId="2" w16cid:durableId="884290916">
    <w:abstractNumId w:val="6"/>
  </w:num>
  <w:num w:numId="3" w16cid:durableId="1111899635">
    <w:abstractNumId w:val="8"/>
  </w:num>
  <w:num w:numId="4" w16cid:durableId="120419254">
    <w:abstractNumId w:val="3"/>
  </w:num>
  <w:num w:numId="5" w16cid:durableId="1220093066">
    <w:abstractNumId w:val="13"/>
  </w:num>
  <w:num w:numId="6" w16cid:durableId="2019692524">
    <w:abstractNumId w:val="2"/>
  </w:num>
  <w:num w:numId="7" w16cid:durableId="19666968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1525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945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3341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3741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334051">
    <w:abstractNumId w:val="0"/>
  </w:num>
  <w:num w:numId="13" w16cid:durableId="1923180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2657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073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3618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0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760262">
    <w:abstractNumId w:val="1"/>
  </w:num>
  <w:num w:numId="19" w16cid:durableId="1385253259">
    <w:abstractNumId w:val="7"/>
  </w:num>
  <w:num w:numId="20" w16cid:durableId="1207378697">
    <w:abstractNumId w:val="14"/>
  </w:num>
  <w:num w:numId="21" w16cid:durableId="771626951">
    <w:abstractNumId w:val="10"/>
  </w:num>
  <w:num w:numId="22" w16cid:durableId="158890523">
    <w:abstractNumId w:val="4"/>
  </w:num>
  <w:num w:numId="23" w16cid:durableId="1749233971">
    <w:abstractNumId w:val="12"/>
  </w:num>
  <w:num w:numId="24" w16cid:durableId="268121525">
    <w:abstractNumId w:val="11"/>
  </w:num>
  <w:num w:numId="25" w16cid:durableId="256793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Version" w:val="2"/>
  </w:docVars>
  <w:rsids>
    <w:rsidRoot w:val="00E45DF6"/>
    <w:rsid w:val="000132ED"/>
    <w:rsid w:val="00023CB3"/>
    <w:rsid w:val="00025CEF"/>
    <w:rsid w:val="00032AD6"/>
    <w:rsid w:val="00034788"/>
    <w:rsid w:val="00037386"/>
    <w:rsid w:val="00046E1B"/>
    <w:rsid w:val="000476E7"/>
    <w:rsid w:val="00064EA1"/>
    <w:rsid w:val="000769CC"/>
    <w:rsid w:val="0008360D"/>
    <w:rsid w:val="000850F4"/>
    <w:rsid w:val="000A203C"/>
    <w:rsid w:val="000A2C25"/>
    <w:rsid w:val="000A62D4"/>
    <w:rsid w:val="000A7B6D"/>
    <w:rsid w:val="000B2F88"/>
    <w:rsid w:val="000B3AFC"/>
    <w:rsid w:val="000C0DE0"/>
    <w:rsid w:val="000C12D4"/>
    <w:rsid w:val="000D12AB"/>
    <w:rsid w:val="000D7EB4"/>
    <w:rsid w:val="000E1141"/>
    <w:rsid w:val="000E5553"/>
    <w:rsid w:val="000E7CE7"/>
    <w:rsid w:val="0010606D"/>
    <w:rsid w:val="00107885"/>
    <w:rsid w:val="00121E06"/>
    <w:rsid w:val="001244D4"/>
    <w:rsid w:val="00131364"/>
    <w:rsid w:val="00131ADA"/>
    <w:rsid w:val="00136168"/>
    <w:rsid w:val="00141BC7"/>
    <w:rsid w:val="001457F8"/>
    <w:rsid w:val="00167DE2"/>
    <w:rsid w:val="00171C1A"/>
    <w:rsid w:val="00173186"/>
    <w:rsid w:val="001754FD"/>
    <w:rsid w:val="00176493"/>
    <w:rsid w:val="00176C6E"/>
    <w:rsid w:val="00177184"/>
    <w:rsid w:val="00184A62"/>
    <w:rsid w:val="0019069E"/>
    <w:rsid w:val="001922C6"/>
    <w:rsid w:val="001A0E39"/>
    <w:rsid w:val="001B74FD"/>
    <w:rsid w:val="001C5F29"/>
    <w:rsid w:val="001D382B"/>
    <w:rsid w:val="001D480C"/>
    <w:rsid w:val="001E1793"/>
    <w:rsid w:val="001E518C"/>
    <w:rsid w:val="001F3CA6"/>
    <w:rsid w:val="001F6CB6"/>
    <w:rsid w:val="00205A0A"/>
    <w:rsid w:val="002071A1"/>
    <w:rsid w:val="00223350"/>
    <w:rsid w:val="00225E52"/>
    <w:rsid w:val="002321CB"/>
    <w:rsid w:val="00237B5C"/>
    <w:rsid w:val="002434A3"/>
    <w:rsid w:val="002441F8"/>
    <w:rsid w:val="00254065"/>
    <w:rsid w:val="00262DA0"/>
    <w:rsid w:val="00264DDE"/>
    <w:rsid w:val="002653E5"/>
    <w:rsid w:val="0026694D"/>
    <w:rsid w:val="00271023"/>
    <w:rsid w:val="00271A78"/>
    <w:rsid w:val="0027705B"/>
    <w:rsid w:val="002851EE"/>
    <w:rsid w:val="00287A26"/>
    <w:rsid w:val="002B0721"/>
    <w:rsid w:val="002B4F3F"/>
    <w:rsid w:val="002D5B84"/>
    <w:rsid w:val="002D6C09"/>
    <w:rsid w:val="002E2DF7"/>
    <w:rsid w:val="002E5A54"/>
    <w:rsid w:val="002F3990"/>
    <w:rsid w:val="002F4ECF"/>
    <w:rsid w:val="00306CCF"/>
    <w:rsid w:val="00311030"/>
    <w:rsid w:val="003145EC"/>
    <w:rsid w:val="00316F34"/>
    <w:rsid w:val="00325ECB"/>
    <w:rsid w:val="0034019C"/>
    <w:rsid w:val="0034413E"/>
    <w:rsid w:val="00345D4F"/>
    <w:rsid w:val="00346B11"/>
    <w:rsid w:val="00351C49"/>
    <w:rsid w:val="0036183D"/>
    <w:rsid w:val="00363486"/>
    <w:rsid w:val="00363DC6"/>
    <w:rsid w:val="00365BA3"/>
    <w:rsid w:val="00367969"/>
    <w:rsid w:val="003701CC"/>
    <w:rsid w:val="00374DA2"/>
    <w:rsid w:val="00375164"/>
    <w:rsid w:val="00375649"/>
    <w:rsid w:val="00384FF2"/>
    <w:rsid w:val="00385981"/>
    <w:rsid w:val="00391859"/>
    <w:rsid w:val="003A2FCC"/>
    <w:rsid w:val="003B44A1"/>
    <w:rsid w:val="003B66BD"/>
    <w:rsid w:val="003C15B3"/>
    <w:rsid w:val="003D16EC"/>
    <w:rsid w:val="003E52BA"/>
    <w:rsid w:val="003F18E6"/>
    <w:rsid w:val="003F19C8"/>
    <w:rsid w:val="003F2801"/>
    <w:rsid w:val="003F3444"/>
    <w:rsid w:val="003F6B23"/>
    <w:rsid w:val="003F7D5B"/>
    <w:rsid w:val="004019A3"/>
    <w:rsid w:val="00404FDF"/>
    <w:rsid w:val="00407D02"/>
    <w:rsid w:val="00414EBF"/>
    <w:rsid w:val="00423AC5"/>
    <w:rsid w:val="00430E52"/>
    <w:rsid w:val="004354A4"/>
    <w:rsid w:val="00443CFA"/>
    <w:rsid w:val="0046215C"/>
    <w:rsid w:val="00462A9C"/>
    <w:rsid w:val="004644A5"/>
    <w:rsid w:val="004664EC"/>
    <w:rsid w:val="00466B12"/>
    <w:rsid w:val="004719D9"/>
    <w:rsid w:val="00485E40"/>
    <w:rsid w:val="00486E64"/>
    <w:rsid w:val="00495279"/>
    <w:rsid w:val="00495F0F"/>
    <w:rsid w:val="004A0FFE"/>
    <w:rsid w:val="004A769A"/>
    <w:rsid w:val="004B1D82"/>
    <w:rsid w:val="004B790A"/>
    <w:rsid w:val="004B7A33"/>
    <w:rsid w:val="004C03BB"/>
    <w:rsid w:val="004D0B54"/>
    <w:rsid w:val="004D1953"/>
    <w:rsid w:val="004D730F"/>
    <w:rsid w:val="004E1B41"/>
    <w:rsid w:val="004E4DC7"/>
    <w:rsid w:val="004F50AC"/>
    <w:rsid w:val="00502B5C"/>
    <w:rsid w:val="00511193"/>
    <w:rsid w:val="0051549A"/>
    <w:rsid w:val="00516255"/>
    <w:rsid w:val="0052132F"/>
    <w:rsid w:val="005232F2"/>
    <w:rsid w:val="00525F22"/>
    <w:rsid w:val="00533328"/>
    <w:rsid w:val="00535D0B"/>
    <w:rsid w:val="00542E10"/>
    <w:rsid w:val="00542F2D"/>
    <w:rsid w:val="00545C13"/>
    <w:rsid w:val="00546393"/>
    <w:rsid w:val="00547D51"/>
    <w:rsid w:val="005554EB"/>
    <w:rsid w:val="00555A06"/>
    <w:rsid w:val="005643E0"/>
    <w:rsid w:val="00567071"/>
    <w:rsid w:val="00567CEF"/>
    <w:rsid w:val="0058461D"/>
    <w:rsid w:val="00595096"/>
    <w:rsid w:val="005A16AA"/>
    <w:rsid w:val="005A54BB"/>
    <w:rsid w:val="005B1DB9"/>
    <w:rsid w:val="005C468D"/>
    <w:rsid w:val="005C4E09"/>
    <w:rsid w:val="005C76BC"/>
    <w:rsid w:val="005D17E7"/>
    <w:rsid w:val="005D5148"/>
    <w:rsid w:val="005E5C8F"/>
    <w:rsid w:val="005F6CC0"/>
    <w:rsid w:val="00601620"/>
    <w:rsid w:val="0060525A"/>
    <w:rsid w:val="00617C80"/>
    <w:rsid w:val="00625D3A"/>
    <w:rsid w:val="00634DD8"/>
    <w:rsid w:val="00642F60"/>
    <w:rsid w:val="00653FCC"/>
    <w:rsid w:val="006615BB"/>
    <w:rsid w:val="00661A6E"/>
    <w:rsid w:val="00662554"/>
    <w:rsid w:val="00666285"/>
    <w:rsid w:val="00675B71"/>
    <w:rsid w:val="00690E57"/>
    <w:rsid w:val="00695484"/>
    <w:rsid w:val="006B12DC"/>
    <w:rsid w:val="006B3C0C"/>
    <w:rsid w:val="006B4288"/>
    <w:rsid w:val="006C5570"/>
    <w:rsid w:val="006C7556"/>
    <w:rsid w:val="006D00C9"/>
    <w:rsid w:val="006E56DA"/>
    <w:rsid w:val="006F339F"/>
    <w:rsid w:val="006F4673"/>
    <w:rsid w:val="006F6FA6"/>
    <w:rsid w:val="006F7136"/>
    <w:rsid w:val="0071065E"/>
    <w:rsid w:val="00715BB6"/>
    <w:rsid w:val="00716A58"/>
    <w:rsid w:val="00720756"/>
    <w:rsid w:val="007233B0"/>
    <w:rsid w:val="0072500A"/>
    <w:rsid w:val="0072686E"/>
    <w:rsid w:val="00731567"/>
    <w:rsid w:val="007364CA"/>
    <w:rsid w:val="00743455"/>
    <w:rsid w:val="00755F0A"/>
    <w:rsid w:val="00762ECB"/>
    <w:rsid w:val="00765053"/>
    <w:rsid w:val="007767FF"/>
    <w:rsid w:val="00785DBD"/>
    <w:rsid w:val="007863BC"/>
    <w:rsid w:val="00793959"/>
    <w:rsid w:val="00793CCD"/>
    <w:rsid w:val="007A15C4"/>
    <w:rsid w:val="007A2656"/>
    <w:rsid w:val="007A27F3"/>
    <w:rsid w:val="007A3542"/>
    <w:rsid w:val="007B2456"/>
    <w:rsid w:val="007B67D0"/>
    <w:rsid w:val="007C4B65"/>
    <w:rsid w:val="007D6C0E"/>
    <w:rsid w:val="007E534F"/>
    <w:rsid w:val="007E7646"/>
    <w:rsid w:val="007E7993"/>
    <w:rsid w:val="007F0655"/>
    <w:rsid w:val="007F7E45"/>
    <w:rsid w:val="00800004"/>
    <w:rsid w:val="0081379B"/>
    <w:rsid w:val="0081413F"/>
    <w:rsid w:val="00814448"/>
    <w:rsid w:val="00817174"/>
    <w:rsid w:val="00834A19"/>
    <w:rsid w:val="00835E9C"/>
    <w:rsid w:val="00843EAB"/>
    <w:rsid w:val="008513CF"/>
    <w:rsid w:val="008542CF"/>
    <w:rsid w:val="00855147"/>
    <w:rsid w:val="008558E0"/>
    <w:rsid w:val="00856020"/>
    <w:rsid w:val="00863670"/>
    <w:rsid w:val="0088009C"/>
    <w:rsid w:val="00880858"/>
    <w:rsid w:val="00885BE7"/>
    <w:rsid w:val="008A1AAE"/>
    <w:rsid w:val="008A5D0A"/>
    <w:rsid w:val="008A6C80"/>
    <w:rsid w:val="008B5151"/>
    <w:rsid w:val="008C47A7"/>
    <w:rsid w:val="008C79CC"/>
    <w:rsid w:val="008D0A1A"/>
    <w:rsid w:val="008D1AF0"/>
    <w:rsid w:val="008D477F"/>
    <w:rsid w:val="008E08BB"/>
    <w:rsid w:val="008F36E0"/>
    <w:rsid w:val="0091247C"/>
    <w:rsid w:val="00912B32"/>
    <w:rsid w:val="0091747E"/>
    <w:rsid w:val="00922E71"/>
    <w:rsid w:val="009238BA"/>
    <w:rsid w:val="00930164"/>
    <w:rsid w:val="00935B6F"/>
    <w:rsid w:val="0093611A"/>
    <w:rsid w:val="009367F6"/>
    <w:rsid w:val="00940579"/>
    <w:rsid w:val="00950314"/>
    <w:rsid w:val="00952DA1"/>
    <w:rsid w:val="009571AA"/>
    <w:rsid w:val="009601BC"/>
    <w:rsid w:val="00962214"/>
    <w:rsid w:val="00963D02"/>
    <w:rsid w:val="0097405B"/>
    <w:rsid w:val="00982613"/>
    <w:rsid w:val="00987AAB"/>
    <w:rsid w:val="00991CE7"/>
    <w:rsid w:val="00996487"/>
    <w:rsid w:val="009A34BF"/>
    <w:rsid w:val="009B24DA"/>
    <w:rsid w:val="009B2CFF"/>
    <w:rsid w:val="009C4CE0"/>
    <w:rsid w:val="009C6D6A"/>
    <w:rsid w:val="009C7DB6"/>
    <w:rsid w:val="009D5837"/>
    <w:rsid w:val="009D797B"/>
    <w:rsid w:val="009E1A9F"/>
    <w:rsid w:val="009F0681"/>
    <w:rsid w:val="009F1278"/>
    <w:rsid w:val="009F4FF6"/>
    <w:rsid w:val="00A05D27"/>
    <w:rsid w:val="00A12346"/>
    <w:rsid w:val="00A1732B"/>
    <w:rsid w:val="00A21325"/>
    <w:rsid w:val="00A26305"/>
    <w:rsid w:val="00A31C15"/>
    <w:rsid w:val="00A41C83"/>
    <w:rsid w:val="00A42212"/>
    <w:rsid w:val="00A4255B"/>
    <w:rsid w:val="00A519BE"/>
    <w:rsid w:val="00A6368A"/>
    <w:rsid w:val="00A649EC"/>
    <w:rsid w:val="00A70D76"/>
    <w:rsid w:val="00A8567B"/>
    <w:rsid w:val="00A97B2F"/>
    <w:rsid w:val="00AA0443"/>
    <w:rsid w:val="00AC4CC7"/>
    <w:rsid w:val="00AC635E"/>
    <w:rsid w:val="00AD0C5C"/>
    <w:rsid w:val="00AD517D"/>
    <w:rsid w:val="00AD668D"/>
    <w:rsid w:val="00AE00DD"/>
    <w:rsid w:val="00AF5358"/>
    <w:rsid w:val="00B140CF"/>
    <w:rsid w:val="00B20AFB"/>
    <w:rsid w:val="00B21D8C"/>
    <w:rsid w:val="00B33F0D"/>
    <w:rsid w:val="00B35103"/>
    <w:rsid w:val="00B370CC"/>
    <w:rsid w:val="00B41F49"/>
    <w:rsid w:val="00B44735"/>
    <w:rsid w:val="00B45E12"/>
    <w:rsid w:val="00B558C2"/>
    <w:rsid w:val="00B60594"/>
    <w:rsid w:val="00B64548"/>
    <w:rsid w:val="00B65133"/>
    <w:rsid w:val="00B6549A"/>
    <w:rsid w:val="00B7175F"/>
    <w:rsid w:val="00B727C8"/>
    <w:rsid w:val="00B734CE"/>
    <w:rsid w:val="00B75CEF"/>
    <w:rsid w:val="00B82F84"/>
    <w:rsid w:val="00B857C9"/>
    <w:rsid w:val="00B90114"/>
    <w:rsid w:val="00B93EA5"/>
    <w:rsid w:val="00B96B8E"/>
    <w:rsid w:val="00BA16E8"/>
    <w:rsid w:val="00BB54ED"/>
    <w:rsid w:val="00BC04E0"/>
    <w:rsid w:val="00BC5269"/>
    <w:rsid w:val="00BC54A3"/>
    <w:rsid w:val="00BC6748"/>
    <w:rsid w:val="00BC6B30"/>
    <w:rsid w:val="00BD017A"/>
    <w:rsid w:val="00BD120B"/>
    <w:rsid w:val="00BF0874"/>
    <w:rsid w:val="00BF6B5A"/>
    <w:rsid w:val="00C210D5"/>
    <w:rsid w:val="00C23F19"/>
    <w:rsid w:val="00C2765E"/>
    <w:rsid w:val="00C4002F"/>
    <w:rsid w:val="00C41035"/>
    <w:rsid w:val="00C417C5"/>
    <w:rsid w:val="00C6026B"/>
    <w:rsid w:val="00C67C2C"/>
    <w:rsid w:val="00C721F3"/>
    <w:rsid w:val="00C763F4"/>
    <w:rsid w:val="00C8100D"/>
    <w:rsid w:val="00C81B23"/>
    <w:rsid w:val="00C82B2D"/>
    <w:rsid w:val="00C857BA"/>
    <w:rsid w:val="00C87D38"/>
    <w:rsid w:val="00C93F3F"/>
    <w:rsid w:val="00CC1C99"/>
    <w:rsid w:val="00CC5D6A"/>
    <w:rsid w:val="00CD2E63"/>
    <w:rsid w:val="00CE1764"/>
    <w:rsid w:val="00CE1C29"/>
    <w:rsid w:val="00CF59AB"/>
    <w:rsid w:val="00CF61F2"/>
    <w:rsid w:val="00CF7FB7"/>
    <w:rsid w:val="00D139AC"/>
    <w:rsid w:val="00D14BF2"/>
    <w:rsid w:val="00D17D0E"/>
    <w:rsid w:val="00D213DB"/>
    <w:rsid w:val="00D22CB0"/>
    <w:rsid w:val="00D23544"/>
    <w:rsid w:val="00D27743"/>
    <w:rsid w:val="00D3323B"/>
    <w:rsid w:val="00D33C94"/>
    <w:rsid w:val="00D427FD"/>
    <w:rsid w:val="00D449E4"/>
    <w:rsid w:val="00D57281"/>
    <w:rsid w:val="00D57B0C"/>
    <w:rsid w:val="00D70FCB"/>
    <w:rsid w:val="00D839E5"/>
    <w:rsid w:val="00D849CE"/>
    <w:rsid w:val="00D86FB6"/>
    <w:rsid w:val="00D911C9"/>
    <w:rsid w:val="00D96727"/>
    <w:rsid w:val="00DA5AC8"/>
    <w:rsid w:val="00DA6197"/>
    <w:rsid w:val="00DB1A36"/>
    <w:rsid w:val="00DB3D71"/>
    <w:rsid w:val="00DB7914"/>
    <w:rsid w:val="00DC063F"/>
    <w:rsid w:val="00DD0BA5"/>
    <w:rsid w:val="00DD32C3"/>
    <w:rsid w:val="00DD77D1"/>
    <w:rsid w:val="00DE314C"/>
    <w:rsid w:val="00DF5A0F"/>
    <w:rsid w:val="00E14B1A"/>
    <w:rsid w:val="00E14B32"/>
    <w:rsid w:val="00E26BA8"/>
    <w:rsid w:val="00E27118"/>
    <w:rsid w:val="00E303C7"/>
    <w:rsid w:val="00E45DF6"/>
    <w:rsid w:val="00E460C4"/>
    <w:rsid w:val="00E706E8"/>
    <w:rsid w:val="00E81317"/>
    <w:rsid w:val="00E937ED"/>
    <w:rsid w:val="00E957ED"/>
    <w:rsid w:val="00EA50E4"/>
    <w:rsid w:val="00EB173F"/>
    <w:rsid w:val="00EB199E"/>
    <w:rsid w:val="00EB7EFA"/>
    <w:rsid w:val="00EC0E72"/>
    <w:rsid w:val="00ED0A36"/>
    <w:rsid w:val="00ED4B4A"/>
    <w:rsid w:val="00ED5C81"/>
    <w:rsid w:val="00EE21EB"/>
    <w:rsid w:val="00EF2826"/>
    <w:rsid w:val="00EF50A5"/>
    <w:rsid w:val="00EF6B62"/>
    <w:rsid w:val="00EF70A0"/>
    <w:rsid w:val="00F07509"/>
    <w:rsid w:val="00F11855"/>
    <w:rsid w:val="00F259C5"/>
    <w:rsid w:val="00F27C1C"/>
    <w:rsid w:val="00F3523A"/>
    <w:rsid w:val="00F362E6"/>
    <w:rsid w:val="00F518D0"/>
    <w:rsid w:val="00F52429"/>
    <w:rsid w:val="00F5370D"/>
    <w:rsid w:val="00F56DE7"/>
    <w:rsid w:val="00F579C9"/>
    <w:rsid w:val="00F616B1"/>
    <w:rsid w:val="00F6797D"/>
    <w:rsid w:val="00F712FD"/>
    <w:rsid w:val="00F774B0"/>
    <w:rsid w:val="00F8038C"/>
    <w:rsid w:val="00F83C08"/>
    <w:rsid w:val="00F84B1A"/>
    <w:rsid w:val="00F964EF"/>
    <w:rsid w:val="00FA3530"/>
    <w:rsid w:val="00FC2AD0"/>
    <w:rsid w:val="00FC48E7"/>
    <w:rsid w:val="00FC6A01"/>
    <w:rsid w:val="00FD0E0E"/>
    <w:rsid w:val="00FD1B86"/>
    <w:rsid w:val="00FD41F0"/>
    <w:rsid w:val="00FD4F4E"/>
    <w:rsid w:val="00FD5639"/>
    <w:rsid w:val="00FD7C00"/>
    <w:rsid w:val="00FE0FC3"/>
    <w:rsid w:val="00FF1740"/>
    <w:rsid w:val="00FF3850"/>
    <w:rsid w:val="00FF52AE"/>
    <w:rsid w:val="00FF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C17CA"/>
  <w15:docId w15:val="{F2543E7B-A549-4F8B-AC4C-38FF1AC2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
    <w:basedOn w:val="Normal"/>
    <w:rsid w:val="00E81317"/>
    <w:pPr>
      <w:suppressAutoHyphens/>
      <w:spacing w:before="240" w:after="0" w:line="240" w:lineRule="auto"/>
      <w:ind w:firstLine="720"/>
      <w:jc w:val="both"/>
    </w:pPr>
    <w:rPr>
      <w:rFonts w:ascii="Arial" w:eastAsia="Times New Roman" w:hAnsi="Arial" w:cs="Arial"/>
      <w:sz w:val="24"/>
      <w:szCs w:val="20"/>
    </w:rPr>
  </w:style>
  <w:style w:type="paragraph" w:customStyle="1" w:styleId="CenterBold">
    <w:name w:val="Center Bold"/>
    <w:aliases w:val="cb"/>
    <w:basedOn w:val="Normal"/>
    <w:next w:val="Body"/>
    <w:rsid w:val="00E81317"/>
    <w:pPr>
      <w:keepNext/>
      <w:keepLines/>
      <w:suppressAutoHyphens/>
      <w:spacing w:before="240" w:after="0" w:line="240" w:lineRule="auto"/>
      <w:jc w:val="center"/>
    </w:pPr>
    <w:rPr>
      <w:rFonts w:ascii="Arial" w:eastAsia="Times New Roman" w:hAnsi="Arial" w:cs="Arial"/>
      <w:b/>
      <w:sz w:val="24"/>
      <w:szCs w:val="20"/>
    </w:rPr>
  </w:style>
  <w:style w:type="paragraph" w:styleId="BodyText2">
    <w:name w:val="Body Text 2"/>
    <w:basedOn w:val="Normal"/>
    <w:link w:val="BodyText2Char"/>
    <w:semiHidden/>
    <w:rsid w:val="00E81317"/>
    <w:pPr>
      <w:spacing w:after="0" w:line="240" w:lineRule="auto"/>
      <w:jc w:val="both"/>
    </w:pPr>
    <w:rPr>
      <w:rFonts w:ascii="Arial" w:eastAsia="Times New Roman" w:hAnsi="Arial" w:cs="Arial"/>
      <w:sz w:val="24"/>
      <w:szCs w:val="20"/>
    </w:rPr>
  </w:style>
  <w:style w:type="character" w:customStyle="1" w:styleId="BodyText2Char">
    <w:name w:val="Body Text 2 Char"/>
    <w:basedOn w:val="DefaultParagraphFont"/>
    <w:link w:val="BodyText2"/>
    <w:semiHidden/>
    <w:rsid w:val="00E81317"/>
    <w:rPr>
      <w:rFonts w:ascii="Arial" w:eastAsia="Times New Roman" w:hAnsi="Arial" w:cs="Arial"/>
      <w:sz w:val="24"/>
      <w:szCs w:val="20"/>
    </w:rPr>
  </w:style>
  <w:style w:type="paragraph" w:customStyle="1" w:styleId="FlushLeft">
    <w:name w:val="Flush Left"/>
    <w:aliases w:val="fl"/>
    <w:basedOn w:val="Normal"/>
    <w:rsid w:val="00E81317"/>
    <w:pPr>
      <w:spacing w:before="240" w:after="0" w:line="240" w:lineRule="auto"/>
      <w:jc w:val="both"/>
    </w:pPr>
    <w:rPr>
      <w:rFonts w:ascii="Arial" w:eastAsia="Times New Roman" w:hAnsi="Arial" w:cs="Arial"/>
      <w:sz w:val="24"/>
      <w:szCs w:val="20"/>
    </w:rPr>
  </w:style>
  <w:style w:type="paragraph" w:styleId="BalloonText">
    <w:name w:val="Balloon Text"/>
    <w:basedOn w:val="Normal"/>
    <w:link w:val="BalloonTextChar"/>
    <w:uiPriority w:val="99"/>
    <w:semiHidden/>
    <w:unhideWhenUsed/>
    <w:rsid w:val="0049527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95279"/>
    <w:rPr>
      <w:rFonts w:ascii="Lucida Grande" w:hAnsi="Lucida Grande"/>
      <w:sz w:val="18"/>
      <w:szCs w:val="18"/>
    </w:rPr>
  </w:style>
  <w:style w:type="paragraph" w:styleId="ListParagraph">
    <w:name w:val="List Paragraph"/>
    <w:basedOn w:val="Normal"/>
    <w:uiPriority w:val="34"/>
    <w:qFormat/>
    <w:rsid w:val="00547D51"/>
    <w:pPr>
      <w:ind w:left="720"/>
      <w:contextualSpacing/>
    </w:pPr>
  </w:style>
  <w:style w:type="paragraph" w:styleId="Header">
    <w:name w:val="header"/>
    <w:basedOn w:val="Normal"/>
    <w:link w:val="HeaderChar"/>
    <w:uiPriority w:val="99"/>
    <w:unhideWhenUsed/>
    <w:rsid w:val="0014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7F8"/>
  </w:style>
  <w:style w:type="paragraph" w:styleId="Footer">
    <w:name w:val="footer"/>
    <w:basedOn w:val="Normal"/>
    <w:link w:val="FooterChar"/>
    <w:uiPriority w:val="99"/>
    <w:unhideWhenUsed/>
    <w:rsid w:val="0014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7F8"/>
  </w:style>
  <w:style w:type="character" w:styleId="CommentReference">
    <w:name w:val="annotation reference"/>
    <w:basedOn w:val="DefaultParagraphFont"/>
    <w:uiPriority w:val="99"/>
    <w:semiHidden/>
    <w:unhideWhenUsed/>
    <w:rsid w:val="006615BB"/>
    <w:rPr>
      <w:sz w:val="16"/>
      <w:szCs w:val="16"/>
    </w:rPr>
  </w:style>
  <w:style w:type="paragraph" w:styleId="CommentText">
    <w:name w:val="annotation text"/>
    <w:basedOn w:val="Normal"/>
    <w:link w:val="CommentTextChar"/>
    <w:uiPriority w:val="99"/>
    <w:semiHidden/>
    <w:unhideWhenUsed/>
    <w:rsid w:val="006615BB"/>
    <w:pPr>
      <w:spacing w:line="240" w:lineRule="auto"/>
    </w:pPr>
    <w:rPr>
      <w:sz w:val="20"/>
      <w:szCs w:val="20"/>
    </w:rPr>
  </w:style>
  <w:style w:type="character" w:customStyle="1" w:styleId="CommentTextChar">
    <w:name w:val="Comment Text Char"/>
    <w:basedOn w:val="DefaultParagraphFont"/>
    <w:link w:val="CommentText"/>
    <w:uiPriority w:val="99"/>
    <w:semiHidden/>
    <w:rsid w:val="006615BB"/>
    <w:rPr>
      <w:sz w:val="20"/>
      <w:szCs w:val="20"/>
    </w:rPr>
  </w:style>
  <w:style w:type="paragraph" w:styleId="CommentSubject">
    <w:name w:val="annotation subject"/>
    <w:basedOn w:val="CommentText"/>
    <w:next w:val="CommentText"/>
    <w:link w:val="CommentSubjectChar"/>
    <w:uiPriority w:val="99"/>
    <w:semiHidden/>
    <w:unhideWhenUsed/>
    <w:rsid w:val="006615BB"/>
    <w:rPr>
      <w:b/>
      <w:bCs/>
    </w:rPr>
  </w:style>
  <w:style w:type="character" w:customStyle="1" w:styleId="CommentSubjectChar">
    <w:name w:val="Comment Subject Char"/>
    <w:basedOn w:val="CommentTextChar"/>
    <w:link w:val="CommentSubject"/>
    <w:uiPriority w:val="99"/>
    <w:semiHidden/>
    <w:rsid w:val="006615BB"/>
    <w:rPr>
      <w:b/>
      <w:bCs/>
      <w:sz w:val="20"/>
      <w:szCs w:val="20"/>
    </w:rPr>
  </w:style>
  <w:style w:type="paragraph" w:customStyle="1" w:styleId="Level1">
    <w:name w:val="Level 1"/>
    <w:basedOn w:val="Normal"/>
    <w:rsid w:val="00225E52"/>
    <w:pPr>
      <w:numPr>
        <w:numId w:val="12"/>
      </w:numPr>
      <w:suppressAutoHyphens/>
      <w:spacing w:after="240" w:line="240" w:lineRule="auto"/>
      <w:outlineLvl w:val="0"/>
    </w:pPr>
    <w:rPr>
      <w:rFonts w:ascii="Calibri" w:eastAsia="SimSun" w:hAnsi="Calibri" w:cs="Times New Roman"/>
      <w:szCs w:val="20"/>
    </w:rPr>
  </w:style>
  <w:style w:type="paragraph" w:customStyle="1" w:styleId="Level2">
    <w:name w:val="Level 2"/>
    <w:basedOn w:val="Normal"/>
    <w:rsid w:val="00225E52"/>
    <w:pPr>
      <w:suppressAutoHyphens/>
      <w:spacing w:after="240" w:line="240" w:lineRule="auto"/>
      <w:outlineLvl w:val="1"/>
    </w:pPr>
    <w:rPr>
      <w:rFonts w:ascii="Calibri" w:eastAsia="SimSun" w:hAnsi="Calibri" w:cs="Times New Roman"/>
      <w:szCs w:val="20"/>
    </w:rPr>
  </w:style>
  <w:style w:type="paragraph" w:customStyle="1" w:styleId="Level3">
    <w:name w:val="Level 3"/>
    <w:basedOn w:val="Normal"/>
    <w:rsid w:val="00225E52"/>
    <w:pPr>
      <w:numPr>
        <w:ilvl w:val="2"/>
        <w:numId w:val="12"/>
      </w:numPr>
      <w:suppressAutoHyphens/>
      <w:spacing w:after="240" w:line="240" w:lineRule="auto"/>
      <w:outlineLvl w:val="2"/>
    </w:pPr>
    <w:rPr>
      <w:rFonts w:ascii="Calibri" w:eastAsia="SimSun" w:hAnsi="Calibri" w:cs="Times New Roman"/>
      <w:szCs w:val="20"/>
    </w:rPr>
  </w:style>
  <w:style w:type="paragraph" w:customStyle="1" w:styleId="Level4">
    <w:name w:val="Level 4"/>
    <w:basedOn w:val="Normal"/>
    <w:rsid w:val="00225E52"/>
    <w:pPr>
      <w:numPr>
        <w:ilvl w:val="3"/>
        <w:numId w:val="12"/>
      </w:numPr>
      <w:suppressAutoHyphens/>
      <w:spacing w:after="240" w:line="240" w:lineRule="auto"/>
      <w:outlineLvl w:val="3"/>
    </w:pPr>
    <w:rPr>
      <w:rFonts w:ascii="Calibri" w:eastAsia="SimSun" w:hAnsi="Calibri" w:cs="Times New Roman"/>
      <w:szCs w:val="20"/>
    </w:rPr>
  </w:style>
  <w:style w:type="paragraph" w:customStyle="1" w:styleId="Level5">
    <w:name w:val="Level 5"/>
    <w:basedOn w:val="Normal"/>
    <w:rsid w:val="00225E52"/>
    <w:pPr>
      <w:numPr>
        <w:ilvl w:val="4"/>
        <w:numId w:val="12"/>
      </w:numPr>
      <w:suppressAutoHyphens/>
      <w:spacing w:after="240" w:line="240" w:lineRule="auto"/>
      <w:outlineLvl w:val="4"/>
    </w:pPr>
    <w:rPr>
      <w:rFonts w:ascii="Calibri" w:eastAsia="SimSun" w:hAnsi="Calibri" w:cs="Times New Roman"/>
      <w:szCs w:val="20"/>
    </w:rPr>
  </w:style>
  <w:style w:type="paragraph" w:customStyle="1" w:styleId="Level6">
    <w:name w:val="Level 6"/>
    <w:basedOn w:val="Normal"/>
    <w:rsid w:val="00225E52"/>
    <w:pPr>
      <w:numPr>
        <w:ilvl w:val="5"/>
        <w:numId w:val="12"/>
      </w:numPr>
      <w:suppressAutoHyphens/>
      <w:spacing w:after="240" w:line="240" w:lineRule="auto"/>
      <w:outlineLvl w:val="5"/>
    </w:pPr>
    <w:rPr>
      <w:rFonts w:ascii="Calibri" w:eastAsia="SimSun" w:hAnsi="Calibri" w:cs="Times New Roman"/>
      <w:szCs w:val="20"/>
    </w:rPr>
  </w:style>
  <w:style w:type="paragraph" w:customStyle="1" w:styleId="Level7">
    <w:name w:val="Level 7"/>
    <w:basedOn w:val="Normal"/>
    <w:rsid w:val="00225E52"/>
    <w:pPr>
      <w:numPr>
        <w:ilvl w:val="6"/>
        <w:numId w:val="12"/>
      </w:numPr>
      <w:suppressAutoHyphens/>
      <w:spacing w:after="240" w:line="240" w:lineRule="auto"/>
      <w:outlineLvl w:val="6"/>
    </w:pPr>
    <w:rPr>
      <w:rFonts w:ascii="Calibri" w:eastAsia="SimSun" w:hAnsi="Calibri" w:cs="Times New Roman"/>
      <w:szCs w:val="20"/>
    </w:rPr>
  </w:style>
  <w:style w:type="paragraph" w:customStyle="1" w:styleId="Level8">
    <w:name w:val="Level 8"/>
    <w:basedOn w:val="Normal"/>
    <w:rsid w:val="00225E52"/>
    <w:pPr>
      <w:numPr>
        <w:ilvl w:val="7"/>
        <w:numId w:val="12"/>
      </w:numPr>
      <w:suppressAutoHyphens/>
      <w:spacing w:after="240" w:line="240" w:lineRule="auto"/>
      <w:outlineLvl w:val="7"/>
    </w:pPr>
    <w:rPr>
      <w:rFonts w:ascii="Calibri" w:eastAsia="SimSun" w:hAnsi="Calibri" w:cs="Times New Roman"/>
      <w:szCs w:val="20"/>
    </w:rPr>
  </w:style>
  <w:style w:type="paragraph" w:customStyle="1" w:styleId="Level9">
    <w:name w:val="Level 9"/>
    <w:basedOn w:val="Normal"/>
    <w:rsid w:val="00225E52"/>
    <w:pPr>
      <w:numPr>
        <w:ilvl w:val="8"/>
        <w:numId w:val="12"/>
      </w:numPr>
      <w:suppressAutoHyphens/>
      <w:spacing w:after="240" w:line="240" w:lineRule="auto"/>
      <w:outlineLvl w:val="8"/>
    </w:pPr>
    <w:rPr>
      <w:rFonts w:ascii="Calibri" w:eastAsia="SimSun" w:hAnsi="Calibri" w:cs="Times New Roman"/>
      <w:szCs w:val="20"/>
    </w:rPr>
  </w:style>
  <w:style w:type="paragraph" w:styleId="Revision">
    <w:name w:val="Revision"/>
    <w:hidden/>
    <w:uiPriority w:val="99"/>
    <w:semiHidden/>
    <w:rsid w:val="00CE1764"/>
    <w:pPr>
      <w:spacing w:after="0" w:line="240" w:lineRule="auto"/>
    </w:pPr>
  </w:style>
  <w:style w:type="paragraph" w:styleId="BodyText">
    <w:name w:val="Body Text"/>
    <w:basedOn w:val="Normal"/>
    <w:link w:val="BodyTextChar"/>
    <w:uiPriority w:val="99"/>
    <w:semiHidden/>
    <w:unhideWhenUsed/>
    <w:rsid w:val="00EC0E72"/>
    <w:pPr>
      <w:spacing w:after="120"/>
    </w:pPr>
  </w:style>
  <w:style w:type="character" w:customStyle="1" w:styleId="BodyTextChar">
    <w:name w:val="Body Text Char"/>
    <w:basedOn w:val="DefaultParagraphFont"/>
    <w:link w:val="BodyText"/>
    <w:uiPriority w:val="99"/>
    <w:semiHidden/>
    <w:rsid w:val="00EC0E72"/>
  </w:style>
  <w:style w:type="paragraph" w:styleId="NormalWeb">
    <w:name w:val="Normal (Web)"/>
    <w:basedOn w:val="Normal"/>
    <w:uiPriority w:val="99"/>
    <w:unhideWhenUsed/>
    <w:rsid w:val="00814448"/>
    <w:pPr>
      <w:suppressAutoHyphens/>
      <w:spacing w:after="0" w:line="240" w:lineRule="auto"/>
      <w:jc w:val="both"/>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82120">
      <w:bodyDiv w:val="1"/>
      <w:marLeft w:val="0"/>
      <w:marRight w:val="0"/>
      <w:marTop w:val="0"/>
      <w:marBottom w:val="0"/>
      <w:divBdr>
        <w:top w:val="none" w:sz="0" w:space="0" w:color="auto"/>
        <w:left w:val="none" w:sz="0" w:space="0" w:color="auto"/>
        <w:bottom w:val="none" w:sz="0" w:space="0" w:color="auto"/>
        <w:right w:val="none" w:sz="0" w:space="0" w:color="auto"/>
      </w:divBdr>
    </w:div>
    <w:div w:id="596639804">
      <w:bodyDiv w:val="1"/>
      <w:marLeft w:val="0"/>
      <w:marRight w:val="0"/>
      <w:marTop w:val="0"/>
      <w:marBottom w:val="0"/>
      <w:divBdr>
        <w:top w:val="none" w:sz="0" w:space="0" w:color="auto"/>
        <w:left w:val="none" w:sz="0" w:space="0" w:color="auto"/>
        <w:bottom w:val="none" w:sz="0" w:space="0" w:color="auto"/>
        <w:right w:val="none" w:sz="0" w:space="0" w:color="auto"/>
      </w:divBdr>
    </w:div>
    <w:div w:id="756294069">
      <w:bodyDiv w:val="1"/>
      <w:marLeft w:val="0"/>
      <w:marRight w:val="0"/>
      <w:marTop w:val="0"/>
      <w:marBottom w:val="0"/>
      <w:divBdr>
        <w:top w:val="none" w:sz="0" w:space="0" w:color="auto"/>
        <w:left w:val="none" w:sz="0" w:space="0" w:color="auto"/>
        <w:bottom w:val="none" w:sz="0" w:space="0" w:color="auto"/>
        <w:right w:val="none" w:sz="0" w:space="0" w:color="auto"/>
      </w:divBdr>
    </w:div>
    <w:div w:id="1250777167">
      <w:bodyDiv w:val="1"/>
      <w:marLeft w:val="0"/>
      <w:marRight w:val="0"/>
      <w:marTop w:val="0"/>
      <w:marBottom w:val="0"/>
      <w:divBdr>
        <w:top w:val="none" w:sz="0" w:space="0" w:color="auto"/>
        <w:left w:val="none" w:sz="0" w:space="0" w:color="auto"/>
        <w:bottom w:val="none" w:sz="0" w:space="0" w:color="auto"/>
        <w:right w:val="none" w:sz="0" w:space="0" w:color="auto"/>
      </w:divBdr>
    </w:div>
    <w:div w:id="1398824938">
      <w:bodyDiv w:val="1"/>
      <w:marLeft w:val="0"/>
      <w:marRight w:val="0"/>
      <w:marTop w:val="0"/>
      <w:marBottom w:val="0"/>
      <w:divBdr>
        <w:top w:val="none" w:sz="0" w:space="0" w:color="auto"/>
        <w:left w:val="none" w:sz="0" w:space="0" w:color="auto"/>
        <w:bottom w:val="none" w:sz="0" w:space="0" w:color="auto"/>
        <w:right w:val="none" w:sz="0" w:space="0" w:color="auto"/>
      </w:divBdr>
    </w:div>
    <w:div w:id="14603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DOCS!1054893.1</documentid>
  <senderid>MHUSTON_ALWY</senderid>
  <senderemail>MHUSTON@AWATTORNEYS.COM</senderemail>
  <lastmodified>2025-04-02T12:29:00.0000000-07:00</lastmodified>
  <database>DOCS</database>
</properties>
</file>

<file path=customXml/itemProps1.xml><?xml version="1.0" encoding="utf-8"?>
<ds:datastoreItem xmlns:ds="http://schemas.openxmlformats.org/officeDocument/2006/customXml" ds:itemID="{88E5A525-C8AE-4B89-9164-5DFB4814F482}">
  <ds:schemaRefs>
    <ds:schemaRef ds:uri="http://schemas.openxmlformats.org/officeDocument/2006/bibliography"/>
  </ds:schemaRefs>
</ds:datastoreItem>
</file>

<file path=customXml/itemProps2.xml><?xml version="1.0" encoding="utf-8"?>
<ds:datastoreItem xmlns:ds="http://schemas.openxmlformats.org/officeDocument/2006/customXml" ds:itemID="{97DEDC3B-0686-4D0B-9380-A646B9E0813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Pages>
  <Words>1092</Words>
  <Characters>5870</Characters>
  <Application>Microsoft Office Word</Application>
  <DocSecurity>0</DocSecurity>
  <Lines>127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Solo Faagata</dc:creator>
  <cp:lastModifiedBy>Shevae Palmer</cp:lastModifiedBy>
  <cp:revision>12</cp:revision>
  <cp:lastPrinted>2019-01-10T22:15:00Z</cp:lastPrinted>
  <dcterms:created xsi:type="dcterms:W3CDTF">2025-04-07T16:45:00Z</dcterms:created>
  <dcterms:modified xsi:type="dcterms:W3CDTF">2025-05-07T23:35:00Z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56334600</vt:i4>
  </property>
</Properties>
</file>